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7669D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5C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565C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565C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565C5">
        <w:rPr>
          <w:rFonts w:ascii="Times New Roman" w:hAnsi="Times New Roman" w:cs="Times New Roman"/>
          <w:sz w:val="21"/>
          <w:szCs w:val="21"/>
        </w:rPr>
        <w:t xml:space="preserve"> </w:t>
      </w:r>
      <w:r w:rsidR="0038419E">
        <w:rPr>
          <w:rFonts w:ascii="Times New Roman" w:hAnsi="Times New Roman" w:cs="Times New Roman"/>
          <w:sz w:val="21"/>
          <w:szCs w:val="21"/>
        </w:rPr>
        <w:t>pn.</w:t>
      </w:r>
      <w:bookmarkStart w:id="0" w:name="_GoBack"/>
      <w:bookmarkEnd w:id="0"/>
      <w:r w:rsidR="0038419E">
        <w:rPr>
          <w:rFonts w:ascii="Times New Roman" w:hAnsi="Times New Roman" w:cs="Times New Roman"/>
          <w:sz w:val="21"/>
          <w:szCs w:val="21"/>
        </w:rPr>
        <w:t>: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>Zadanie 1 - Dostawa fabrycznie nowego samochodu  typu VAN - 1 szt.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>Zadanie 2 - Dostawa samochodu dostawczego 3 osobowego - 1 szt.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>Zadanie 3 - Dostawa samochodu dostawczego 7 osobowego - 1 szt.,</w:t>
      </w:r>
    </w:p>
    <w:p w:rsidR="00D409DE" w:rsidRPr="002565C5" w:rsidRDefault="00D7669D" w:rsidP="00D766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4D23">
        <w:rPr>
          <w:rFonts w:ascii="Times New Roman" w:hAnsi="Times New Roman" w:cs="Times New Roman"/>
          <w:sz w:val="21"/>
          <w:szCs w:val="21"/>
        </w:rPr>
        <w:t xml:space="preserve"> </w:t>
      </w:r>
      <w:r w:rsidR="00AA4D23" w:rsidRPr="00AA4D23">
        <w:rPr>
          <w:rFonts w:ascii="Times New Roman" w:hAnsi="Times New Roman" w:cs="Times New Roman"/>
          <w:sz w:val="21"/>
          <w:szCs w:val="21"/>
        </w:rPr>
        <w:t>(nr postępowania TI.280.</w:t>
      </w:r>
      <w:r>
        <w:rPr>
          <w:rFonts w:ascii="Times New Roman" w:hAnsi="Times New Roman" w:cs="Times New Roman"/>
          <w:sz w:val="21"/>
          <w:szCs w:val="21"/>
        </w:rPr>
        <w:t>11</w:t>
      </w:r>
      <w:r w:rsidR="00AA4D23" w:rsidRPr="00AA4D23">
        <w:rPr>
          <w:rFonts w:ascii="Times New Roman" w:hAnsi="Times New Roman" w:cs="Times New Roman"/>
          <w:sz w:val="21"/>
          <w:szCs w:val="21"/>
        </w:rPr>
        <w:t xml:space="preserve">.2019), 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2565C5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2565C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2565C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875011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BD" w:rsidRPr="00C43EED" w:rsidRDefault="00DF76BD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CC" w:rsidRDefault="008202CC" w:rsidP="0038231F">
      <w:pPr>
        <w:spacing w:after="0" w:line="240" w:lineRule="auto"/>
      </w:pPr>
      <w:r>
        <w:separator/>
      </w:r>
    </w:p>
  </w:endnote>
  <w:endnote w:type="continuationSeparator" w:id="0">
    <w:p w:rsidR="008202CC" w:rsidRDefault="008202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CC" w:rsidRDefault="008202CC" w:rsidP="0038231F">
      <w:pPr>
        <w:spacing w:after="0" w:line="240" w:lineRule="auto"/>
      </w:pPr>
      <w:r>
        <w:separator/>
      </w:r>
    </w:p>
  </w:footnote>
  <w:footnote w:type="continuationSeparator" w:id="0">
    <w:p w:rsidR="008202CC" w:rsidRDefault="008202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4F94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636E7"/>
    <w:rsid w:val="003761EA"/>
    <w:rsid w:val="0038231F"/>
    <w:rsid w:val="0038419E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D49"/>
    <w:rsid w:val="0053130C"/>
    <w:rsid w:val="005319CA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02CC"/>
    <w:rsid w:val="0082162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A4D2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659D"/>
    <w:rsid w:val="00CA5F28"/>
    <w:rsid w:val="00CC6896"/>
    <w:rsid w:val="00CE6400"/>
    <w:rsid w:val="00CF4A74"/>
    <w:rsid w:val="00CF7AC3"/>
    <w:rsid w:val="00D34D9A"/>
    <w:rsid w:val="00D409DE"/>
    <w:rsid w:val="00D42C9B"/>
    <w:rsid w:val="00D47D38"/>
    <w:rsid w:val="00D62A3C"/>
    <w:rsid w:val="00D7532C"/>
    <w:rsid w:val="00D7669D"/>
    <w:rsid w:val="00DC3F44"/>
    <w:rsid w:val="00DD146A"/>
    <w:rsid w:val="00DD3E9D"/>
    <w:rsid w:val="00DE73EE"/>
    <w:rsid w:val="00DF76BD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766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66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A293-1CFC-47D4-88A1-CB2F52C9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25</cp:revision>
  <cp:lastPrinted>2019-10-09T10:53:00Z</cp:lastPrinted>
  <dcterms:created xsi:type="dcterms:W3CDTF">2016-08-29T11:44:00Z</dcterms:created>
  <dcterms:modified xsi:type="dcterms:W3CDTF">2019-10-09T10:54:00Z</dcterms:modified>
</cp:coreProperties>
</file>