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D45050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 xml:space="preserve">WIADZCENIE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922616" w:rsidRPr="00502280" w:rsidRDefault="00922616" w:rsidP="00B60531">
      <w:pPr>
        <w:spacing w:after="120" w:line="276" w:lineRule="auto"/>
        <w:ind w:firstLine="708"/>
        <w:jc w:val="both"/>
        <w:rPr>
          <w:spacing w:val="4"/>
        </w:rPr>
      </w:pPr>
      <w:r w:rsidRPr="00502280">
        <w:t>Składając ofertę w postępowaniu o zamówienie publiczne prowadzonym w trybie przetargu nieograniczonego na</w:t>
      </w:r>
      <w:r w:rsidR="001C491C">
        <w:t xml:space="preserve"> </w:t>
      </w:r>
      <w:r w:rsidR="001C491C" w:rsidRPr="002C3AE8">
        <w:rPr>
          <w:b/>
        </w:rPr>
        <w:t>dostawę soli drogowej: a) DR luzem - 600 t, b) workowanej do sporządzania solanki – 2 t</w:t>
      </w:r>
      <w:r w:rsidR="001C491C" w:rsidRPr="002C3AE8">
        <w:t>, (</w:t>
      </w:r>
      <w:r w:rsidR="001C491C" w:rsidRPr="002C3AE8">
        <w:rPr>
          <w:bCs/>
        </w:rPr>
        <w:t>nr postępowania TI.280.</w:t>
      </w:r>
      <w:r w:rsidR="001C491C">
        <w:rPr>
          <w:bCs/>
        </w:rPr>
        <w:t>8</w:t>
      </w:r>
      <w:r w:rsidR="001C491C" w:rsidRPr="002C3AE8">
        <w:rPr>
          <w:bCs/>
        </w:rPr>
        <w:t>.201</w:t>
      </w:r>
      <w:r w:rsidR="001C491C">
        <w:rPr>
          <w:bCs/>
        </w:rPr>
        <w:t>9</w:t>
      </w:r>
      <w:r w:rsidR="001C491C" w:rsidRPr="002C3AE8">
        <w:rPr>
          <w:bCs/>
        </w:rPr>
        <w:t>),</w:t>
      </w:r>
      <w:r w:rsidR="001C491C" w:rsidRPr="002C3AE8">
        <w:rPr>
          <w:b/>
          <w:bCs/>
        </w:rPr>
        <w:t xml:space="preserve"> </w:t>
      </w:r>
      <w:bookmarkStart w:id="0" w:name="_GoBack"/>
      <w:bookmarkEnd w:id="0"/>
      <w:r w:rsidRPr="00502280">
        <w:t>oświadczam</w:t>
      </w:r>
      <w:r w:rsidR="006B2D5F" w:rsidRPr="00502280">
        <w:t>y</w:t>
      </w:r>
      <w:r w:rsidRPr="00502280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241A57" w:rsidRDefault="00241A57" w:rsidP="00B36D86">
      <w:pPr>
        <w:jc w:val="both"/>
        <w:rPr>
          <w:i/>
          <w:szCs w:val="20"/>
        </w:rPr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87A47"/>
    <w:rsid w:val="001A4754"/>
    <w:rsid w:val="001C491C"/>
    <w:rsid w:val="002233EF"/>
    <w:rsid w:val="002362B6"/>
    <w:rsid w:val="00241A57"/>
    <w:rsid w:val="00397528"/>
    <w:rsid w:val="003B6924"/>
    <w:rsid w:val="004336FC"/>
    <w:rsid w:val="00460EF0"/>
    <w:rsid w:val="00467C11"/>
    <w:rsid w:val="0049202E"/>
    <w:rsid w:val="004D7F95"/>
    <w:rsid w:val="00502280"/>
    <w:rsid w:val="006B2D5F"/>
    <w:rsid w:val="007147C8"/>
    <w:rsid w:val="007455CB"/>
    <w:rsid w:val="007978E0"/>
    <w:rsid w:val="007F14CB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C0CE1"/>
    <w:rsid w:val="00D45050"/>
    <w:rsid w:val="00D61266"/>
    <w:rsid w:val="00D63625"/>
    <w:rsid w:val="00DA4491"/>
    <w:rsid w:val="00EA5968"/>
    <w:rsid w:val="00F23FFF"/>
    <w:rsid w:val="00F31FF8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33</cp:revision>
  <cp:lastPrinted>2019-09-20T05:38:00Z</cp:lastPrinted>
  <dcterms:created xsi:type="dcterms:W3CDTF">2016-10-07T05:43:00Z</dcterms:created>
  <dcterms:modified xsi:type="dcterms:W3CDTF">2019-09-20T05:38:00Z</dcterms:modified>
</cp:coreProperties>
</file>