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C905" w14:textId="3ADE5E7B" w:rsidR="003F53C2" w:rsidRDefault="00CF47C6" w:rsidP="003F53C2">
      <w:pPr>
        <w:pStyle w:val="Nagwek2"/>
      </w:pPr>
      <w:r>
        <w:t xml:space="preserve">Załącznik Nr </w:t>
      </w:r>
      <w:r w:rsidR="00B968EE">
        <w:t>1</w:t>
      </w:r>
      <w:r>
        <w:t xml:space="preserve"> do zaproszenia </w:t>
      </w:r>
      <w:r w:rsidR="00126D4D">
        <w:t>ZIOŚiO.280</w:t>
      </w:r>
      <w:r w:rsidR="00C93832">
        <w:t>.12</w:t>
      </w:r>
      <w:r w:rsidR="007D01AA">
        <w:t>.</w:t>
      </w:r>
      <w:r w:rsidR="00126D4D">
        <w:t>202</w:t>
      </w:r>
      <w:r w:rsidR="00697B75">
        <w:t>4</w:t>
      </w:r>
      <w:r w:rsidR="00126D4D">
        <w:t>.KZP.ZDZO.</w:t>
      </w:r>
      <w:r w:rsidR="00697B75">
        <w:t>AJ</w:t>
      </w:r>
    </w:p>
    <w:p w14:paraId="6CF584BA" w14:textId="77777777" w:rsidR="00126D4D" w:rsidRDefault="00126D4D" w:rsidP="003F53C2">
      <w:pPr>
        <w:jc w:val="both"/>
        <w:rPr>
          <w:sz w:val="24"/>
        </w:rPr>
      </w:pPr>
    </w:p>
    <w:p w14:paraId="21F1D174" w14:textId="77777777" w:rsidR="00126D4D" w:rsidRDefault="00126D4D" w:rsidP="003F53C2">
      <w:pPr>
        <w:jc w:val="both"/>
        <w:rPr>
          <w:sz w:val="24"/>
        </w:rPr>
      </w:pPr>
    </w:p>
    <w:p w14:paraId="54FD089C" w14:textId="77777777" w:rsidR="00E76B8F" w:rsidRDefault="003F53C2" w:rsidP="00E76B8F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</w:t>
      </w:r>
    </w:p>
    <w:p w14:paraId="0A402EBA" w14:textId="77777777" w:rsidR="003F53C2" w:rsidRPr="00E76B8F" w:rsidRDefault="00E76B8F" w:rsidP="00E76B8F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F53C2" w:rsidRPr="00167A50">
        <w:t xml:space="preserve">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4D582E" w14:textId="77777777" w:rsidR="003F53C2" w:rsidRDefault="003F53C2" w:rsidP="003F53C2">
      <w:pPr>
        <w:pStyle w:val="Nagwek1"/>
        <w:rPr>
          <w:w w:val="150"/>
          <w:sz w:val="28"/>
          <w:szCs w:val="28"/>
        </w:rPr>
      </w:pPr>
    </w:p>
    <w:p w14:paraId="413CC8E8" w14:textId="77777777"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14:paraId="53F45135" w14:textId="77777777"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14:paraId="5EDC51CB" w14:textId="77777777" w:rsidR="003F53C2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</w:p>
    <w:p w14:paraId="453AB608" w14:textId="77777777"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14:paraId="78663036" w14:textId="77777777"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14:paraId="0354899F" w14:textId="77777777"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14:paraId="5D3051EE" w14:textId="77777777"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14:paraId="21C40802" w14:textId="77777777"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>(osoba do kontaktów:……….…..……………………...……….. tel……………...…….….….)</w:t>
      </w:r>
    </w:p>
    <w:p w14:paraId="7873F875" w14:textId="7FDB74E3" w:rsidR="004E05BA" w:rsidRPr="00104BC4" w:rsidRDefault="00CF47C6" w:rsidP="004E05B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6F9A">
        <w:rPr>
          <w:bCs/>
          <w:sz w:val="24"/>
          <w:szCs w:val="24"/>
        </w:rPr>
        <w:t>w odpowiedzi na zaproszenie do złożenia oferty</w:t>
      </w:r>
      <w:r w:rsidRPr="00BC7EBF">
        <w:rPr>
          <w:bCs/>
          <w:szCs w:val="24"/>
        </w:rPr>
        <w:t xml:space="preserve"> </w:t>
      </w:r>
      <w:r w:rsidR="002A667A" w:rsidRPr="00CF6F9A">
        <w:rPr>
          <w:b/>
          <w:sz w:val="24"/>
          <w:szCs w:val="24"/>
        </w:rPr>
        <w:t>na</w:t>
      </w:r>
      <w:r w:rsidRPr="00CF6F9A">
        <w:rPr>
          <w:b/>
          <w:sz w:val="24"/>
          <w:szCs w:val="24"/>
        </w:rPr>
        <w:t xml:space="preserve"> </w:t>
      </w:r>
      <w:bookmarkStart w:id="0" w:name="_Hlk125351260"/>
      <w:r w:rsidR="004E05BA" w:rsidRPr="00104BC4">
        <w:rPr>
          <w:b/>
          <w:sz w:val="24"/>
          <w:szCs w:val="24"/>
        </w:rPr>
        <w:t>sukcesywną dostawę koagulantu – roztworu siarczanu żelazowego PIX 123</w:t>
      </w:r>
      <w:bookmarkEnd w:id="0"/>
      <w:r w:rsidR="004E05BA" w:rsidRPr="00104BC4">
        <w:rPr>
          <w:b/>
          <w:sz w:val="24"/>
          <w:szCs w:val="24"/>
        </w:rPr>
        <w:t xml:space="preserve"> </w:t>
      </w:r>
      <w:r w:rsidR="004E05BA" w:rsidRPr="00104BC4">
        <w:rPr>
          <w:b/>
          <w:bCs/>
          <w:sz w:val="24"/>
          <w:szCs w:val="24"/>
        </w:rPr>
        <w:t>w postaci płynnej, w ilości 1</w:t>
      </w:r>
      <w:r w:rsidR="008E4972">
        <w:rPr>
          <w:b/>
          <w:bCs/>
          <w:sz w:val="24"/>
          <w:szCs w:val="24"/>
        </w:rPr>
        <w:t>20</w:t>
      </w:r>
      <w:r w:rsidR="004E05BA" w:rsidRPr="00104BC4">
        <w:rPr>
          <w:b/>
          <w:bCs/>
          <w:sz w:val="24"/>
          <w:szCs w:val="24"/>
        </w:rPr>
        <w:t xml:space="preserve"> t</w:t>
      </w:r>
      <w:r w:rsidR="004E05BA">
        <w:rPr>
          <w:b/>
          <w:bCs/>
          <w:sz w:val="24"/>
          <w:szCs w:val="24"/>
        </w:rPr>
        <w:t>on</w:t>
      </w:r>
      <w:r w:rsidR="004E05BA" w:rsidRPr="00104BC4">
        <w:rPr>
          <w:b/>
          <w:bCs/>
          <w:sz w:val="24"/>
          <w:szCs w:val="24"/>
        </w:rPr>
        <w:t xml:space="preserve"> do zastosowania w procesie oczyszczania ścieków, w celu redukcji fosforu.</w:t>
      </w:r>
    </w:p>
    <w:p w14:paraId="140FA880" w14:textId="77777777" w:rsidR="003F53C2" w:rsidRPr="003F53C2" w:rsidRDefault="003F53C2" w:rsidP="003F53C2">
      <w:pPr>
        <w:pStyle w:val="Tekstpodstawowy3"/>
        <w:rPr>
          <w:sz w:val="24"/>
          <w:szCs w:val="24"/>
        </w:rPr>
      </w:pPr>
      <w:r w:rsidRPr="003F53C2">
        <w:rPr>
          <w:sz w:val="24"/>
          <w:szCs w:val="24"/>
        </w:rPr>
        <w:t xml:space="preserve">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C0040D" w14:textId="77777777"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ze Specyfikacją Warunków Zamówienia</w:t>
      </w:r>
      <w:r w:rsidRPr="00BE4242">
        <w:rPr>
          <w:szCs w:val="24"/>
        </w:rPr>
        <w:t xml:space="preserve"> (wraz </w:t>
      </w:r>
      <w:r w:rsidR="00580169">
        <w:rPr>
          <w:szCs w:val="24"/>
        </w:rPr>
        <w:br/>
      </w:r>
      <w:r w:rsidRPr="00BE4242">
        <w:rPr>
          <w:szCs w:val="24"/>
        </w:rPr>
        <w:t>z</w:t>
      </w:r>
      <w:r>
        <w:t xml:space="preserve"> załącznikami) przekazaną przez Zamawiającego i nie wnosimy do niej żadnych zastrzeżeń oraz uzyskaliśmy wszelkie konieczne informacje i wyjaśnienia do przygotowania niniejszej oferty.</w:t>
      </w:r>
    </w:p>
    <w:p w14:paraId="5C68407C" w14:textId="77777777"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9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2738"/>
        <w:gridCol w:w="2126"/>
        <w:gridCol w:w="1582"/>
        <w:gridCol w:w="851"/>
        <w:gridCol w:w="1701"/>
      </w:tblGrid>
      <w:tr w:rsidR="004A39E2" w:rsidRPr="00191CB9" w14:paraId="51AF8E83" w14:textId="77777777" w:rsidTr="0099330E">
        <w:trPr>
          <w:cantSplit/>
          <w:trHeight w:val="1076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C61E" w14:textId="77777777" w:rsidR="004A39E2" w:rsidRPr="00191CB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Lp.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3240B" w14:textId="77777777" w:rsidR="004A39E2" w:rsidRPr="00580169" w:rsidRDefault="004A39E2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Nazwa materiału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AE37" w14:textId="77777777" w:rsidR="0099330E" w:rsidRDefault="004A39E2" w:rsidP="00580169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Ilość</w:t>
            </w:r>
          </w:p>
          <w:p w14:paraId="56CA1CE4" w14:textId="77777777" w:rsidR="004A39E2" w:rsidRPr="00580169" w:rsidRDefault="0099330E" w:rsidP="0058016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E05BA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>]</w:t>
            </w:r>
            <w:r w:rsidR="004A39E2" w:rsidRPr="005801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14:paraId="22C3376A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Cena jednostkowa netto [zł/</w:t>
            </w:r>
            <w:r w:rsidR="004E05BA">
              <w:t>tonę</w:t>
            </w:r>
            <w:r w:rsidRPr="00580169">
              <w:t>.]</w:t>
            </w:r>
          </w:p>
        </w:tc>
        <w:tc>
          <w:tcPr>
            <w:tcW w:w="851" w:type="dxa"/>
            <w:vAlign w:val="center"/>
          </w:tcPr>
          <w:p w14:paraId="36319628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Stawka podatku VAT</w:t>
            </w:r>
          </w:p>
          <w:p w14:paraId="275A3C4C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[%]</w:t>
            </w:r>
          </w:p>
        </w:tc>
        <w:tc>
          <w:tcPr>
            <w:tcW w:w="1701" w:type="dxa"/>
            <w:vAlign w:val="center"/>
          </w:tcPr>
          <w:p w14:paraId="4BC7F930" w14:textId="77777777" w:rsidR="004A39E2" w:rsidRPr="00580169" w:rsidRDefault="004A39E2" w:rsidP="00580169">
            <w:pPr>
              <w:pStyle w:val="Bezodstpw"/>
              <w:jc w:val="center"/>
            </w:pPr>
            <w:r w:rsidRPr="00580169">
              <w:t>Wartość  ogółem (całości) z podatkiem VAT [zł]</w:t>
            </w:r>
          </w:p>
        </w:tc>
      </w:tr>
      <w:tr w:rsidR="004A39E2" w:rsidRPr="00191CB9" w14:paraId="74A69406" w14:textId="77777777" w:rsidTr="0099330E">
        <w:trPr>
          <w:trHeight w:val="270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B1CE4" w14:textId="77777777" w:rsidR="004A39E2" w:rsidRPr="00191CB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191CB9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046D8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ABB84" w14:textId="77777777" w:rsidR="004A39E2" w:rsidRPr="00580169" w:rsidRDefault="004A39E2" w:rsidP="00FC5B91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 w:rsidRPr="00580169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2CF871EC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23742B3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06B04F" w14:textId="77777777" w:rsidR="004A39E2" w:rsidRPr="00580169" w:rsidRDefault="004A39E2" w:rsidP="00FC5B91">
            <w:pPr>
              <w:pStyle w:val="Bezodstpw"/>
              <w:jc w:val="center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  <w:u w:val="single"/>
              </w:rPr>
              <w:t>6=(3x4)+VAT</w:t>
            </w:r>
          </w:p>
        </w:tc>
      </w:tr>
      <w:tr w:rsidR="004A39E2" w:rsidRPr="00191CB9" w14:paraId="7C316DC4" w14:textId="77777777" w:rsidTr="004E05BA">
        <w:trPr>
          <w:trHeight w:val="255"/>
        </w:trPr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99567" w14:textId="77777777" w:rsidR="004A39E2" w:rsidRPr="00191CB9" w:rsidRDefault="004E05BA" w:rsidP="00580169">
            <w:pPr>
              <w:pStyle w:val="Bezodstpw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5678E" w14:textId="77777777" w:rsidR="004A39E2" w:rsidRPr="00580169" w:rsidRDefault="004E05BA" w:rsidP="004E05B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Roztwór siarczanu żelazowego PIX 123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2BC4D" w14:textId="77777777" w:rsidR="004A39E2" w:rsidRPr="00580169" w:rsidRDefault="004E05BA" w:rsidP="008E4972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4972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  <w:vAlign w:val="center"/>
          </w:tcPr>
          <w:p w14:paraId="488ED0C8" w14:textId="77777777" w:rsidR="004A39E2" w:rsidRPr="00580169" w:rsidRDefault="004A39E2" w:rsidP="004E05BA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9EC5768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206F2" w14:textId="77777777" w:rsidR="004A39E2" w:rsidRPr="00580169" w:rsidRDefault="004A39E2" w:rsidP="00FC5B91">
            <w:pPr>
              <w:pStyle w:val="Bezodstpw"/>
              <w:rPr>
                <w:sz w:val="24"/>
                <w:szCs w:val="24"/>
              </w:rPr>
            </w:pPr>
          </w:p>
        </w:tc>
      </w:tr>
      <w:tr w:rsidR="00E034C0" w:rsidRPr="00191CB9" w14:paraId="7D7E79E1" w14:textId="77777777" w:rsidTr="008365C4">
        <w:trPr>
          <w:trHeight w:val="255"/>
        </w:trPr>
        <w:tc>
          <w:tcPr>
            <w:tcW w:w="7670" w:type="dxa"/>
            <w:gridSpan w:val="5"/>
            <w:tcBorders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D0226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  <w:p w14:paraId="18582EB8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  <w:r w:rsidRPr="00580169"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50431" w14:textId="77777777" w:rsidR="00E034C0" w:rsidRPr="00580169" w:rsidRDefault="00E034C0" w:rsidP="00FC5B91">
            <w:pPr>
              <w:pStyle w:val="Bezodstpw"/>
              <w:rPr>
                <w:sz w:val="24"/>
                <w:szCs w:val="24"/>
              </w:rPr>
            </w:pPr>
          </w:p>
        </w:tc>
      </w:tr>
    </w:tbl>
    <w:p w14:paraId="7816A1C6" w14:textId="77777777" w:rsidR="004A39E2" w:rsidRDefault="004A39E2" w:rsidP="004A39E2">
      <w:pPr>
        <w:jc w:val="both"/>
        <w:rPr>
          <w:sz w:val="24"/>
        </w:rPr>
      </w:pPr>
    </w:p>
    <w:p w14:paraId="17491EA5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14:paraId="6B296134" w14:textId="77777777" w:rsidR="0023275A" w:rsidRDefault="0023275A" w:rsidP="00580169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14:paraId="2D82E9C0" w14:textId="77777777" w:rsidR="0023275A" w:rsidRDefault="0023275A" w:rsidP="0058016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 oferty obejmuje wszelkie niezbędne koszty do realizacji przedmiotu zamówienia.</w:t>
      </w:r>
    </w:p>
    <w:p w14:paraId="124E26EC" w14:textId="77777777" w:rsidR="00CF47C6" w:rsidRPr="00A1746F" w:rsidRDefault="00CF47C6" w:rsidP="00580169">
      <w:pPr>
        <w:pStyle w:val="Tekstpodstawowy"/>
        <w:numPr>
          <w:ilvl w:val="0"/>
          <w:numId w:val="1"/>
        </w:numPr>
      </w:pPr>
      <w:r w:rsidRPr="00A1746F">
        <w:t xml:space="preserve">Oświadczamy, że uzyskaliśmy wszelkie konieczne informacje niezbędne do sporządzenia niniejszej oferty. </w:t>
      </w:r>
    </w:p>
    <w:p w14:paraId="5B37D9BD" w14:textId="77777777" w:rsidR="00CF47C6" w:rsidRDefault="00CF47C6" w:rsidP="0058016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14:paraId="08A915BC" w14:textId="77777777" w:rsidR="002A667A" w:rsidRDefault="00126D4D" w:rsidP="00580169">
      <w:pPr>
        <w:pStyle w:val="Tekstpodstawowy"/>
        <w:numPr>
          <w:ilvl w:val="0"/>
          <w:numId w:val="1"/>
        </w:numPr>
        <w:ind w:left="340"/>
        <w:rPr>
          <w:szCs w:val="24"/>
        </w:rPr>
      </w:pPr>
      <w:r>
        <w:rPr>
          <w:szCs w:val="24"/>
        </w:rPr>
        <w:t>Oświadczamy, że nie podlegamy wykluczeniu na podstawie</w:t>
      </w:r>
      <w:r w:rsidR="002A667A">
        <w:rPr>
          <w:szCs w:val="24"/>
        </w:rPr>
        <w:t>:</w:t>
      </w:r>
    </w:p>
    <w:p w14:paraId="59B37A41" w14:textId="77777777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108 ust. 1 ustawy Prawo zamówień publicznych,</w:t>
      </w:r>
    </w:p>
    <w:p w14:paraId="5565E8DA" w14:textId="77777777" w:rsidR="002A667A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t>art. 7 ust. 1 ustawy z dnia 13 kwietnia 2022 roku o szczególnych rozwiązaniach w zakresie przeciwdziałania wspieraniu agresji na Ukrainę oraz służących ochronie bezpieczeństwa narodowego (Dz. U. poz. 835),</w:t>
      </w:r>
    </w:p>
    <w:p w14:paraId="41A2D9D9" w14:textId="77777777" w:rsidR="00126D4D" w:rsidRPr="00580169" w:rsidRDefault="002A667A" w:rsidP="00580169">
      <w:pPr>
        <w:pStyle w:val="Tekstpodstawowy"/>
        <w:numPr>
          <w:ilvl w:val="0"/>
          <w:numId w:val="15"/>
        </w:numPr>
        <w:rPr>
          <w:szCs w:val="24"/>
        </w:rPr>
      </w:pPr>
      <w:r w:rsidRPr="00580169">
        <w:rPr>
          <w:szCs w:val="24"/>
        </w:rPr>
        <w:lastRenderedPageBreak/>
        <w:t>art. 5k rozporządzenia Rady (UE) 833/2014 z dnia 31 lipca 2014 r. dotyczącego środków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ograniczających w związku z działaniami Rosji destabilizującymi sytuację na Ukraini</w:t>
      </w:r>
      <w:r w:rsidR="00580169">
        <w:rPr>
          <w:szCs w:val="24"/>
        </w:rPr>
        <w:t xml:space="preserve">e </w:t>
      </w:r>
      <w:r w:rsidRPr="00580169">
        <w:rPr>
          <w:szCs w:val="24"/>
        </w:rPr>
        <w:t>(Dz. U. UE nr L 229 z 31.7.2014) w brzmieniu nadanym rozporządzeniem Rady (UE)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2022/576 z dnia 8 kwietnia 2022 r. w sprawie zmiany rozporządzenia (UE) nr 833/2014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dotyczącego środków ograniczających w związku z działaniami Rosji destabilizującymi</w:t>
      </w:r>
      <w:r w:rsidR="00580169">
        <w:rPr>
          <w:szCs w:val="24"/>
        </w:rPr>
        <w:t xml:space="preserve"> </w:t>
      </w:r>
      <w:r w:rsidRPr="00580169">
        <w:rPr>
          <w:szCs w:val="24"/>
        </w:rPr>
        <w:t>sytuację na Ukrainie (Dz. U. UE nr L 111 z 8.4.2022).</w:t>
      </w:r>
    </w:p>
    <w:p w14:paraId="1F8C2DD4" w14:textId="77777777" w:rsidR="00126D4D" w:rsidRPr="00126D4D" w:rsidRDefault="00126D4D" w:rsidP="0058016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26D4D">
        <w:rPr>
          <w:sz w:val="24"/>
          <w:szCs w:val="24"/>
        </w:rPr>
        <w:t xml:space="preserve">Oświadczamy, że w razie wybrania naszej oferty zobowiązujemy się do podpisania umowy na warunkach zawartych we wzorze umowy stanowiącej załącznik Nr </w:t>
      </w:r>
      <w:r w:rsidR="001A11EB">
        <w:rPr>
          <w:sz w:val="24"/>
          <w:szCs w:val="24"/>
        </w:rPr>
        <w:t>2</w:t>
      </w:r>
      <w:r w:rsidRPr="00126D4D">
        <w:rPr>
          <w:sz w:val="24"/>
          <w:szCs w:val="24"/>
        </w:rPr>
        <w:t xml:space="preserve"> do SWZ oraz w miejscu i terminie określonym przez Zamawiającego.</w:t>
      </w:r>
    </w:p>
    <w:p w14:paraId="5FC6E93E" w14:textId="77777777" w:rsidR="00126D4D" w:rsidRPr="00315C98" w:rsidRDefault="00126D4D" w:rsidP="00580169">
      <w:pPr>
        <w:numPr>
          <w:ilvl w:val="0"/>
          <w:numId w:val="1"/>
        </w:numPr>
        <w:tabs>
          <w:tab w:val="num" w:pos="284"/>
        </w:tabs>
        <w:spacing w:after="200"/>
        <w:ind w:left="284" w:right="-2" w:hanging="284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14:paraId="6CEED772" w14:textId="77777777" w:rsidR="00126D4D" w:rsidRPr="00315C98" w:rsidRDefault="00126D4D" w:rsidP="00580169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 w:rsidR="00580169">
        <w:rPr>
          <w:sz w:val="16"/>
          <w:szCs w:val="16"/>
        </w:rPr>
        <w:br/>
      </w:r>
      <w:r w:rsidRPr="00315C98">
        <w:rPr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1CC2E25" w14:textId="77777777" w:rsidR="00126D4D" w:rsidRPr="00126D4D" w:rsidRDefault="00126D4D" w:rsidP="00580169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14:paraId="3113137D" w14:textId="77777777" w:rsidR="007E06A2" w:rsidRDefault="0023275A" w:rsidP="00580169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39E2">
        <w:t xml:space="preserve"> </w:t>
      </w:r>
    </w:p>
    <w:p w14:paraId="43DF7847" w14:textId="77777777" w:rsidR="00126D4D" w:rsidRDefault="00126D4D" w:rsidP="00580169">
      <w:pPr>
        <w:spacing w:line="360" w:lineRule="auto"/>
        <w:ind w:left="360"/>
        <w:jc w:val="both"/>
      </w:pPr>
    </w:p>
    <w:p w14:paraId="6F161BC6" w14:textId="77777777" w:rsidR="0023275A" w:rsidRDefault="0023275A" w:rsidP="00580169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3E346EEB" w14:textId="77777777" w:rsidR="0023275A" w:rsidRDefault="0023275A" w:rsidP="00580169">
      <w:pPr>
        <w:jc w:val="both"/>
      </w:pPr>
      <w:r>
        <w:t xml:space="preserve">                                                                                                </w:t>
      </w:r>
      <w:r w:rsidR="00580169">
        <w:t xml:space="preserve">    </w:t>
      </w:r>
      <w:r>
        <w:t xml:space="preserve">   /podpis upoważnionego przedstawiciela </w:t>
      </w:r>
    </w:p>
    <w:p w14:paraId="7C900E1A" w14:textId="77777777" w:rsidR="00D3463A" w:rsidRPr="00B61323" w:rsidRDefault="00580169" w:rsidP="00580169">
      <w:pPr>
        <w:ind w:left="4956"/>
        <w:jc w:val="both"/>
      </w:pPr>
      <w:r>
        <w:t xml:space="preserve">           </w:t>
      </w:r>
      <w:r w:rsidR="0023275A">
        <w:t>Wykonawcy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6DE9" w14:textId="77777777" w:rsidR="00215B5D" w:rsidRDefault="00215B5D">
      <w:r>
        <w:separator/>
      </w:r>
    </w:p>
  </w:endnote>
  <w:endnote w:type="continuationSeparator" w:id="0">
    <w:p w14:paraId="247F2047" w14:textId="77777777" w:rsidR="00215B5D" w:rsidRDefault="002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753978"/>
      <w:docPartObj>
        <w:docPartGallery w:val="Page Numbers (Bottom of Page)"/>
        <w:docPartUnique/>
      </w:docPartObj>
    </w:sdtPr>
    <w:sdtContent>
      <w:p w14:paraId="12C3A30A" w14:textId="77777777" w:rsidR="00573E7A" w:rsidRDefault="00D15926">
        <w:pPr>
          <w:pStyle w:val="Stopka"/>
          <w:jc w:val="right"/>
        </w:pPr>
        <w:r>
          <w:fldChar w:fldCharType="begin"/>
        </w:r>
        <w:r w:rsidR="00573E7A">
          <w:instrText>PAGE   \* MERGEFORMAT</w:instrText>
        </w:r>
        <w:r>
          <w:fldChar w:fldCharType="separate"/>
        </w:r>
        <w:r w:rsidR="00C93832">
          <w:rPr>
            <w:noProof/>
          </w:rPr>
          <w:t>2</w:t>
        </w:r>
        <w:r>
          <w:fldChar w:fldCharType="end"/>
        </w:r>
      </w:p>
    </w:sdtContent>
  </w:sdt>
  <w:p w14:paraId="76527A71" w14:textId="77777777"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8933" w14:textId="77777777" w:rsidR="00215B5D" w:rsidRDefault="00215B5D">
      <w:r>
        <w:separator/>
      </w:r>
    </w:p>
  </w:footnote>
  <w:footnote w:type="continuationSeparator" w:id="0">
    <w:p w14:paraId="66F29F43" w14:textId="77777777" w:rsidR="00215B5D" w:rsidRDefault="0021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F6F2" w14:textId="77777777" w:rsidR="00573E7A" w:rsidRDefault="00D159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3E7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A662A7" w14:textId="77777777"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3210D"/>
    <w:multiLevelType w:val="hybridMultilevel"/>
    <w:tmpl w:val="44247CBA"/>
    <w:lvl w:ilvl="0" w:tplc="520031C8">
      <w:start w:val="1"/>
      <w:numFmt w:val="bullet"/>
      <w:lvlText w:val="-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546474"/>
    <w:multiLevelType w:val="singleLevel"/>
    <w:tmpl w:val="ECC2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5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23ECB"/>
    <w:multiLevelType w:val="hybridMultilevel"/>
    <w:tmpl w:val="560690B0"/>
    <w:lvl w:ilvl="0" w:tplc="520031C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513170">
    <w:abstractNumId w:val="2"/>
  </w:num>
  <w:num w:numId="2" w16cid:durableId="2138797441">
    <w:abstractNumId w:val="14"/>
  </w:num>
  <w:num w:numId="3" w16cid:durableId="1086270949">
    <w:abstractNumId w:val="12"/>
  </w:num>
  <w:num w:numId="4" w16cid:durableId="400372424">
    <w:abstractNumId w:val="11"/>
  </w:num>
  <w:num w:numId="5" w16cid:durableId="847019634">
    <w:abstractNumId w:val="6"/>
  </w:num>
  <w:num w:numId="6" w16cid:durableId="145241075">
    <w:abstractNumId w:val="9"/>
  </w:num>
  <w:num w:numId="7" w16cid:durableId="1173911865">
    <w:abstractNumId w:val="13"/>
  </w:num>
  <w:num w:numId="8" w16cid:durableId="1775900648">
    <w:abstractNumId w:val="10"/>
  </w:num>
  <w:num w:numId="9" w16cid:durableId="1937328952">
    <w:abstractNumId w:val="4"/>
  </w:num>
  <w:num w:numId="10" w16cid:durableId="1327200251">
    <w:abstractNumId w:val="3"/>
  </w:num>
  <w:num w:numId="11" w16cid:durableId="1085805808">
    <w:abstractNumId w:val="5"/>
  </w:num>
  <w:num w:numId="12" w16cid:durableId="321735228">
    <w:abstractNumId w:val="7"/>
  </w:num>
  <w:num w:numId="13" w16cid:durableId="268702572">
    <w:abstractNumId w:val="0"/>
  </w:num>
  <w:num w:numId="14" w16cid:durableId="1390805695">
    <w:abstractNumId w:val="8"/>
  </w:num>
  <w:num w:numId="15" w16cid:durableId="66074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F"/>
    <w:rsid w:val="00005E2A"/>
    <w:rsid w:val="00006BA1"/>
    <w:rsid w:val="00007D72"/>
    <w:rsid w:val="000110E0"/>
    <w:rsid w:val="00040707"/>
    <w:rsid w:val="00050603"/>
    <w:rsid w:val="000566BC"/>
    <w:rsid w:val="00065815"/>
    <w:rsid w:val="00087362"/>
    <w:rsid w:val="000B37FE"/>
    <w:rsid w:val="000D7461"/>
    <w:rsid w:val="000D7C07"/>
    <w:rsid w:val="00126D4D"/>
    <w:rsid w:val="0015108C"/>
    <w:rsid w:val="00161B45"/>
    <w:rsid w:val="0017104A"/>
    <w:rsid w:val="00177FA4"/>
    <w:rsid w:val="001845E6"/>
    <w:rsid w:val="0019226E"/>
    <w:rsid w:val="00193A35"/>
    <w:rsid w:val="001A11EB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15B5D"/>
    <w:rsid w:val="00230F2D"/>
    <w:rsid w:val="0023275A"/>
    <w:rsid w:val="0023659C"/>
    <w:rsid w:val="00243D22"/>
    <w:rsid w:val="00245B41"/>
    <w:rsid w:val="0028488C"/>
    <w:rsid w:val="00293681"/>
    <w:rsid w:val="00293730"/>
    <w:rsid w:val="002A54EA"/>
    <w:rsid w:val="002A667A"/>
    <w:rsid w:val="002B21D6"/>
    <w:rsid w:val="002C01A5"/>
    <w:rsid w:val="002C1C31"/>
    <w:rsid w:val="002C5153"/>
    <w:rsid w:val="002C5E41"/>
    <w:rsid w:val="002E5695"/>
    <w:rsid w:val="002E7BC5"/>
    <w:rsid w:val="002F20B9"/>
    <w:rsid w:val="0032122F"/>
    <w:rsid w:val="003476F0"/>
    <w:rsid w:val="003B233E"/>
    <w:rsid w:val="003C1BD3"/>
    <w:rsid w:val="003D1468"/>
    <w:rsid w:val="003E30DF"/>
    <w:rsid w:val="003F53C2"/>
    <w:rsid w:val="00423457"/>
    <w:rsid w:val="0043430A"/>
    <w:rsid w:val="004348B2"/>
    <w:rsid w:val="00437235"/>
    <w:rsid w:val="004425DE"/>
    <w:rsid w:val="00466F42"/>
    <w:rsid w:val="0049369E"/>
    <w:rsid w:val="004970EF"/>
    <w:rsid w:val="004A39E2"/>
    <w:rsid w:val="004B43B7"/>
    <w:rsid w:val="004D205A"/>
    <w:rsid w:val="004E05BA"/>
    <w:rsid w:val="004E0603"/>
    <w:rsid w:val="004E74C7"/>
    <w:rsid w:val="00513322"/>
    <w:rsid w:val="00526A2C"/>
    <w:rsid w:val="00535B5F"/>
    <w:rsid w:val="00553B92"/>
    <w:rsid w:val="00561D95"/>
    <w:rsid w:val="00573E7A"/>
    <w:rsid w:val="00580169"/>
    <w:rsid w:val="005D0753"/>
    <w:rsid w:val="005F44BE"/>
    <w:rsid w:val="005F64CD"/>
    <w:rsid w:val="00603C9C"/>
    <w:rsid w:val="006150CB"/>
    <w:rsid w:val="006514EB"/>
    <w:rsid w:val="00660B93"/>
    <w:rsid w:val="00676A86"/>
    <w:rsid w:val="00693898"/>
    <w:rsid w:val="00697B75"/>
    <w:rsid w:val="006A1A25"/>
    <w:rsid w:val="006B0407"/>
    <w:rsid w:val="006B0703"/>
    <w:rsid w:val="006C7082"/>
    <w:rsid w:val="006D260D"/>
    <w:rsid w:val="006E1482"/>
    <w:rsid w:val="006E4AAF"/>
    <w:rsid w:val="006F7FCB"/>
    <w:rsid w:val="007179C8"/>
    <w:rsid w:val="007201E5"/>
    <w:rsid w:val="00734ED5"/>
    <w:rsid w:val="00777137"/>
    <w:rsid w:val="00794FFE"/>
    <w:rsid w:val="007A19DC"/>
    <w:rsid w:val="007A275C"/>
    <w:rsid w:val="007C4F92"/>
    <w:rsid w:val="007D01AA"/>
    <w:rsid w:val="007E06A2"/>
    <w:rsid w:val="007F343B"/>
    <w:rsid w:val="00800A7D"/>
    <w:rsid w:val="00802425"/>
    <w:rsid w:val="00813B4A"/>
    <w:rsid w:val="0081519F"/>
    <w:rsid w:val="00826212"/>
    <w:rsid w:val="008306E1"/>
    <w:rsid w:val="00836006"/>
    <w:rsid w:val="00837439"/>
    <w:rsid w:val="008437C4"/>
    <w:rsid w:val="008955BE"/>
    <w:rsid w:val="008B52F0"/>
    <w:rsid w:val="008C21CE"/>
    <w:rsid w:val="008C4DF5"/>
    <w:rsid w:val="008E4972"/>
    <w:rsid w:val="008E7DE6"/>
    <w:rsid w:val="00910EF9"/>
    <w:rsid w:val="009139B6"/>
    <w:rsid w:val="0092549D"/>
    <w:rsid w:val="00940A18"/>
    <w:rsid w:val="009503E7"/>
    <w:rsid w:val="00987148"/>
    <w:rsid w:val="0099330E"/>
    <w:rsid w:val="009942CE"/>
    <w:rsid w:val="00995A00"/>
    <w:rsid w:val="009A28BE"/>
    <w:rsid w:val="009C73A5"/>
    <w:rsid w:val="009D3755"/>
    <w:rsid w:val="009D3CB0"/>
    <w:rsid w:val="009D5314"/>
    <w:rsid w:val="009F6875"/>
    <w:rsid w:val="00A47121"/>
    <w:rsid w:val="00A5449E"/>
    <w:rsid w:val="00A67BE7"/>
    <w:rsid w:val="00A92172"/>
    <w:rsid w:val="00AB2D65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5DB8"/>
    <w:rsid w:val="00B76C46"/>
    <w:rsid w:val="00B968EE"/>
    <w:rsid w:val="00B96B8F"/>
    <w:rsid w:val="00BA6E77"/>
    <w:rsid w:val="00BB2A49"/>
    <w:rsid w:val="00BB5809"/>
    <w:rsid w:val="00BC33A3"/>
    <w:rsid w:val="00BF4AC2"/>
    <w:rsid w:val="00C052C8"/>
    <w:rsid w:val="00C11612"/>
    <w:rsid w:val="00C17374"/>
    <w:rsid w:val="00C2270E"/>
    <w:rsid w:val="00C259D6"/>
    <w:rsid w:val="00C35A21"/>
    <w:rsid w:val="00C57CD2"/>
    <w:rsid w:val="00C66161"/>
    <w:rsid w:val="00C85083"/>
    <w:rsid w:val="00C93832"/>
    <w:rsid w:val="00CA08D5"/>
    <w:rsid w:val="00CA3936"/>
    <w:rsid w:val="00CB6E30"/>
    <w:rsid w:val="00CC1564"/>
    <w:rsid w:val="00CC7359"/>
    <w:rsid w:val="00CD3963"/>
    <w:rsid w:val="00CE2B4F"/>
    <w:rsid w:val="00CF47C6"/>
    <w:rsid w:val="00CF6F9A"/>
    <w:rsid w:val="00D1242C"/>
    <w:rsid w:val="00D15926"/>
    <w:rsid w:val="00D20C1D"/>
    <w:rsid w:val="00D22B10"/>
    <w:rsid w:val="00D3463A"/>
    <w:rsid w:val="00D36FFB"/>
    <w:rsid w:val="00D4451F"/>
    <w:rsid w:val="00D667ED"/>
    <w:rsid w:val="00D72E94"/>
    <w:rsid w:val="00D93D5B"/>
    <w:rsid w:val="00DA3027"/>
    <w:rsid w:val="00DA454B"/>
    <w:rsid w:val="00DC1E7B"/>
    <w:rsid w:val="00DE2E7D"/>
    <w:rsid w:val="00DF08BC"/>
    <w:rsid w:val="00DF0B79"/>
    <w:rsid w:val="00DF4222"/>
    <w:rsid w:val="00E034C0"/>
    <w:rsid w:val="00E06050"/>
    <w:rsid w:val="00E0799E"/>
    <w:rsid w:val="00E37EDF"/>
    <w:rsid w:val="00E423EA"/>
    <w:rsid w:val="00E43D27"/>
    <w:rsid w:val="00E53998"/>
    <w:rsid w:val="00E56823"/>
    <w:rsid w:val="00E63FB9"/>
    <w:rsid w:val="00E74224"/>
    <w:rsid w:val="00E76B8F"/>
    <w:rsid w:val="00E81D84"/>
    <w:rsid w:val="00E92522"/>
    <w:rsid w:val="00EC1CF6"/>
    <w:rsid w:val="00ED29C2"/>
    <w:rsid w:val="00ED5E32"/>
    <w:rsid w:val="00EE294E"/>
    <w:rsid w:val="00EE5F75"/>
    <w:rsid w:val="00EE70EB"/>
    <w:rsid w:val="00EF4E7F"/>
    <w:rsid w:val="00EF57F6"/>
    <w:rsid w:val="00F06968"/>
    <w:rsid w:val="00F072CB"/>
    <w:rsid w:val="00F10483"/>
    <w:rsid w:val="00F13FE4"/>
    <w:rsid w:val="00F329BF"/>
    <w:rsid w:val="00F52356"/>
    <w:rsid w:val="00F57D64"/>
    <w:rsid w:val="00F80A7D"/>
    <w:rsid w:val="00FA40E2"/>
    <w:rsid w:val="00FB2C40"/>
    <w:rsid w:val="00FE1344"/>
    <w:rsid w:val="00FE1DDF"/>
    <w:rsid w:val="00FF530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599FF"/>
  <w15:docId w15:val="{FA674F57-9C92-4A0E-A23A-25462DA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EA"/>
  </w:style>
  <w:style w:type="paragraph" w:styleId="Nagwek1">
    <w:name w:val="heading 1"/>
    <w:basedOn w:val="Normalny"/>
    <w:next w:val="Normalny"/>
    <w:qFormat/>
    <w:rsid w:val="002A54EA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A54EA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A54EA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A54EA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2A54EA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A54EA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2A54EA"/>
    <w:rPr>
      <w:sz w:val="24"/>
    </w:rPr>
  </w:style>
  <w:style w:type="paragraph" w:styleId="Nagwek">
    <w:name w:val="header"/>
    <w:basedOn w:val="Normalny"/>
    <w:semiHidden/>
    <w:rsid w:val="002A54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A54EA"/>
  </w:style>
  <w:style w:type="paragraph" w:styleId="Stopka">
    <w:name w:val="footer"/>
    <w:basedOn w:val="Normalny"/>
    <w:link w:val="StopkaZnak"/>
    <w:uiPriority w:val="99"/>
    <w:rsid w:val="002A54E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2A54EA"/>
    <w:pPr>
      <w:jc w:val="both"/>
    </w:pPr>
  </w:style>
  <w:style w:type="paragraph" w:styleId="Tekstdymka">
    <w:name w:val="Balloon Text"/>
    <w:basedOn w:val="Normalny"/>
    <w:semiHidden/>
    <w:rsid w:val="002A54EA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2A54EA"/>
    <w:rPr>
      <w:vertAlign w:val="superscript"/>
    </w:rPr>
  </w:style>
  <w:style w:type="paragraph" w:styleId="Tekstprzypisudolnego">
    <w:name w:val="footnote text"/>
    <w:basedOn w:val="Normalny"/>
    <w:semiHidden/>
    <w:rsid w:val="002A54EA"/>
  </w:style>
  <w:style w:type="paragraph" w:styleId="Tekstpodstawowywcity2">
    <w:name w:val="Body Text Indent 2"/>
    <w:basedOn w:val="Normalny"/>
    <w:semiHidden/>
    <w:rsid w:val="002A54EA"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FAF3-955D-4219-AEF7-3A36BFF3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Anna</cp:lastModifiedBy>
  <cp:revision>2</cp:revision>
  <cp:lastPrinted>2024-11-26T09:51:00Z</cp:lastPrinted>
  <dcterms:created xsi:type="dcterms:W3CDTF">2024-12-13T06:00:00Z</dcterms:created>
  <dcterms:modified xsi:type="dcterms:W3CDTF">2024-12-13T06:00:00Z</dcterms:modified>
</cp:coreProperties>
</file>