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FE609" w14:textId="6070174A" w:rsidR="00B969D2" w:rsidRDefault="00B969D2" w:rsidP="00B969D2">
      <w:pPr>
        <w:pStyle w:val="Tekstpodstawowy3"/>
        <w:tabs>
          <w:tab w:val="num" w:pos="426"/>
        </w:tabs>
        <w:jc w:val="right"/>
      </w:pPr>
      <w:r>
        <w:rPr>
          <w:szCs w:val="24"/>
        </w:rPr>
        <w:t xml:space="preserve">      </w:t>
      </w:r>
      <w:r>
        <w:t>Kozienice</w:t>
      </w:r>
      <w:r w:rsidR="00BA7828">
        <w:t xml:space="preserve">, </w:t>
      </w:r>
      <w:r w:rsidR="00FC5E88">
        <w:t>13</w:t>
      </w:r>
      <w:r w:rsidR="008959F7">
        <w:t>.</w:t>
      </w:r>
      <w:r w:rsidR="003648E4">
        <w:t>1</w:t>
      </w:r>
      <w:r w:rsidR="00FC5E88">
        <w:t>2</w:t>
      </w:r>
      <w:r>
        <w:t>.202</w:t>
      </w:r>
      <w:r w:rsidR="00E41897">
        <w:t>4</w:t>
      </w:r>
      <w:r>
        <w:t xml:space="preserve"> r. </w:t>
      </w:r>
    </w:p>
    <w:p w14:paraId="72D8C201" w14:textId="77777777" w:rsidR="00B969D2" w:rsidRDefault="00B969D2" w:rsidP="00B969D2">
      <w:pPr>
        <w:pStyle w:val="Nagwek3"/>
        <w:tabs>
          <w:tab w:val="num" w:pos="426"/>
        </w:tabs>
        <w:rPr>
          <w:bCs/>
          <w:szCs w:val="28"/>
        </w:rPr>
      </w:pPr>
    </w:p>
    <w:p w14:paraId="00979F4C" w14:textId="77777777" w:rsidR="00B969D2" w:rsidRPr="00565ECE" w:rsidRDefault="00B969D2" w:rsidP="00B969D2"/>
    <w:p w14:paraId="53C6CEB2" w14:textId="77777777" w:rsidR="00B969D2" w:rsidRDefault="00B969D2" w:rsidP="00B969D2">
      <w:pPr>
        <w:pStyle w:val="Nagwek3"/>
        <w:tabs>
          <w:tab w:val="num" w:pos="426"/>
        </w:tabs>
        <w:rPr>
          <w:bCs/>
          <w:szCs w:val="28"/>
        </w:rPr>
      </w:pPr>
      <w:r>
        <w:rPr>
          <w:bCs/>
          <w:szCs w:val="28"/>
        </w:rPr>
        <w:t>ZAPROSZENIE DO ZŁOŻENIA OFERTY</w:t>
      </w:r>
    </w:p>
    <w:p w14:paraId="0CF46353" w14:textId="26C79838" w:rsidR="00B969D2" w:rsidRDefault="00B969D2" w:rsidP="00B969D2">
      <w:pPr>
        <w:tabs>
          <w:tab w:val="num" w:pos="42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ZIOŚiO.280</w:t>
      </w:r>
      <w:r w:rsidR="009B6AFA">
        <w:rPr>
          <w:b/>
          <w:bCs/>
          <w:szCs w:val="28"/>
        </w:rPr>
        <w:t>.1</w:t>
      </w:r>
      <w:r w:rsidR="00FC5E88">
        <w:rPr>
          <w:b/>
          <w:bCs/>
          <w:szCs w:val="28"/>
        </w:rPr>
        <w:t>2</w:t>
      </w:r>
      <w:r w:rsidR="00555C32">
        <w:rPr>
          <w:b/>
          <w:bCs/>
          <w:szCs w:val="28"/>
        </w:rPr>
        <w:t>.</w:t>
      </w:r>
      <w:r>
        <w:rPr>
          <w:b/>
          <w:bCs/>
          <w:szCs w:val="28"/>
        </w:rPr>
        <w:t>202</w:t>
      </w:r>
      <w:r w:rsidR="00E41897">
        <w:rPr>
          <w:b/>
          <w:bCs/>
          <w:szCs w:val="28"/>
        </w:rPr>
        <w:t>4</w:t>
      </w:r>
      <w:r>
        <w:rPr>
          <w:b/>
          <w:bCs/>
          <w:szCs w:val="28"/>
        </w:rPr>
        <w:t>.ZDZO.</w:t>
      </w:r>
      <w:r w:rsidR="00E41897">
        <w:rPr>
          <w:b/>
          <w:bCs/>
          <w:szCs w:val="28"/>
        </w:rPr>
        <w:t>AJ</w:t>
      </w:r>
    </w:p>
    <w:p w14:paraId="1693323C" w14:textId="77777777" w:rsidR="00B969D2" w:rsidRDefault="00B969D2" w:rsidP="00B969D2">
      <w:pPr>
        <w:pStyle w:val="Tytu"/>
        <w:rPr>
          <w:bCs/>
          <w:smallCaps/>
          <w:sz w:val="24"/>
        </w:rPr>
      </w:pPr>
    </w:p>
    <w:p w14:paraId="27FADB6D" w14:textId="77777777" w:rsidR="00B969D2" w:rsidRDefault="00B969D2" w:rsidP="00B969D2">
      <w:pPr>
        <w:pStyle w:val="Tytu"/>
        <w:rPr>
          <w:bCs/>
          <w:smallCaps/>
          <w:sz w:val="24"/>
        </w:rPr>
      </w:pPr>
    </w:p>
    <w:p w14:paraId="5DC09DD7" w14:textId="77777777" w:rsidR="00B969D2" w:rsidRPr="00B969D2" w:rsidRDefault="00B969D2" w:rsidP="00B969D2">
      <w:pPr>
        <w:pStyle w:val="Tytu"/>
        <w:rPr>
          <w:b w:val="0"/>
          <w:smallCaps/>
          <w:sz w:val="24"/>
        </w:rPr>
      </w:pPr>
      <w:r>
        <w:rPr>
          <w:bCs/>
          <w:smallCaps/>
          <w:sz w:val="24"/>
        </w:rPr>
        <w:t>SPECYFIKACJA  WARUNKÓW ZAMÓWIENIA</w:t>
      </w:r>
      <w:r>
        <w:rPr>
          <w:b w:val="0"/>
          <w:smallCaps/>
          <w:sz w:val="24"/>
        </w:rPr>
        <w:t xml:space="preserve"> </w:t>
      </w:r>
    </w:p>
    <w:p w14:paraId="4174389E" w14:textId="77777777" w:rsidR="00B969D2" w:rsidRDefault="00B969D2" w:rsidP="00B969D2">
      <w:pPr>
        <w:pStyle w:val="Tekstpodstawowy2"/>
        <w:jc w:val="both"/>
        <w:rPr>
          <w:i w:val="0"/>
          <w:sz w:val="24"/>
        </w:rPr>
      </w:pPr>
    </w:p>
    <w:p w14:paraId="22ACD460" w14:textId="77777777" w:rsidR="00EA33E4" w:rsidRPr="00104BC4" w:rsidRDefault="00B969D2" w:rsidP="00EA33E4">
      <w:pPr>
        <w:autoSpaceDE w:val="0"/>
        <w:autoSpaceDN w:val="0"/>
        <w:adjustRightInd w:val="0"/>
        <w:jc w:val="both"/>
      </w:pPr>
      <w:r w:rsidRPr="00011CCE">
        <w:rPr>
          <w:iCs/>
        </w:rPr>
        <w:t>Kozienicka Gospodarka Komunalna Sp. z o.o. zaprasza do złożenia oferty na</w:t>
      </w:r>
      <w:r w:rsidR="00011CCE">
        <w:rPr>
          <w:iCs/>
        </w:rPr>
        <w:t xml:space="preserve"> </w:t>
      </w:r>
      <w:bookmarkStart w:id="0" w:name="_Hlk125351260"/>
      <w:r w:rsidR="00EA33E4" w:rsidRPr="00104BC4">
        <w:rPr>
          <w:b/>
        </w:rPr>
        <w:t>sukcesywną dostawę koagulantu – roztworu siarczanu żelazowego PIX 123</w:t>
      </w:r>
      <w:bookmarkEnd w:id="0"/>
      <w:r w:rsidR="00EA33E4" w:rsidRPr="00104BC4">
        <w:rPr>
          <w:b/>
        </w:rPr>
        <w:t xml:space="preserve"> </w:t>
      </w:r>
      <w:r w:rsidR="00EA33E4" w:rsidRPr="00104BC4">
        <w:rPr>
          <w:b/>
          <w:bCs/>
        </w:rPr>
        <w:t>w postaci płynnej, w ilości 1</w:t>
      </w:r>
      <w:r w:rsidR="00000EF0">
        <w:rPr>
          <w:b/>
          <w:bCs/>
        </w:rPr>
        <w:t>20</w:t>
      </w:r>
      <w:r w:rsidR="00EA33E4" w:rsidRPr="00104BC4">
        <w:rPr>
          <w:b/>
          <w:bCs/>
        </w:rPr>
        <w:t xml:space="preserve"> t</w:t>
      </w:r>
      <w:r w:rsidR="00EA33E4">
        <w:rPr>
          <w:b/>
          <w:bCs/>
        </w:rPr>
        <w:t>on</w:t>
      </w:r>
      <w:r w:rsidR="00EA33E4" w:rsidRPr="00104BC4">
        <w:rPr>
          <w:b/>
          <w:bCs/>
        </w:rPr>
        <w:t xml:space="preserve"> do zastosowania w procesie oczyszczania ścieków, w celu redukcji fosforu.</w:t>
      </w:r>
    </w:p>
    <w:p w14:paraId="5B5C2B95" w14:textId="77777777" w:rsidR="00DD57F1" w:rsidRPr="00DD57F1" w:rsidRDefault="00DD57F1" w:rsidP="00DD57F1">
      <w:pPr>
        <w:pStyle w:val="Tekstpodstawowy2"/>
        <w:rPr>
          <w:i w:val="0"/>
          <w:iCs/>
          <w:sz w:val="24"/>
          <w:szCs w:val="24"/>
        </w:rPr>
      </w:pPr>
      <w:r w:rsidRPr="00DD57F1">
        <w:rPr>
          <w:i w:val="0"/>
          <w:iCs/>
          <w:sz w:val="24"/>
          <w:szCs w:val="24"/>
        </w:rPr>
        <w:t xml:space="preserve">zwaną dalej „przedmiotem </w:t>
      </w:r>
      <w:r>
        <w:rPr>
          <w:i w:val="0"/>
          <w:iCs/>
          <w:sz w:val="24"/>
          <w:szCs w:val="24"/>
        </w:rPr>
        <w:t>zamówienia</w:t>
      </w:r>
      <w:r w:rsidRPr="00DD57F1">
        <w:rPr>
          <w:i w:val="0"/>
          <w:iCs/>
          <w:sz w:val="24"/>
          <w:szCs w:val="24"/>
        </w:rPr>
        <w:t>”.</w:t>
      </w:r>
    </w:p>
    <w:p w14:paraId="7A00E29E" w14:textId="77777777" w:rsidR="00B969D2" w:rsidRPr="00E25438" w:rsidRDefault="00B969D2" w:rsidP="00DD57F1">
      <w:pPr>
        <w:ind w:firstLine="708"/>
        <w:jc w:val="both"/>
      </w:pPr>
      <w:r>
        <w:rPr>
          <w:b/>
        </w:rPr>
        <w:t xml:space="preserve"> </w:t>
      </w:r>
    </w:p>
    <w:p w14:paraId="0F02D265" w14:textId="21808F90" w:rsidR="00B969D2" w:rsidRDefault="00B969D2" w:rsidP="00B969D2">
      <w:pPr>
        <w:pStyle w:val="Nagwek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Postępowanie prowadzone jest w związku z art. 2 ust. 1 pkt </w:t>
      </w:r>
      <w:r w:rsidR="00403873">
        <w:rPr>
          <w:rFonts w:ascii="Times New Roman" w:hAnsi="Times New Roman"/>
          <w:sz w:val="24"/>
          <w:szCs w:val="24"/>
        </w:rPr>
        <w:t>2</w:t>
      </w:r>
      <w:r w:rsidRPr="00311EFE">
        <w:rPr>
          <w:rFonts w:ascii="Times New Roman" w:hAnsi="Times New Roman"/>
          <w:sz w:val="24"/>
          <w:szCs w:val="24"/>
        </w:rPr>
        <w:t xml:space="preserve"> ustawy z dnia 11 września 2019 r. Prawo zamówień publicznych (Dz. U. z 20</w:t>
      </w:r>
      <w:r w:rsidR="006B08CC">
        <w:rPr>
          <w:rFonts w:ascii="Times New Roman" w:hAnsi="Times New Roman"/>
          <w:sz w:val="24"/>
          <w:szCs w:val="24"/>
        </w:rPr>
        <w:t>2</w:t>
      </w:r>
      <w:r w:rsidR="00E41897">
        <w:rPr>
          <w:rFonts w:ascii="Times New Roman" w:hAnsi="Times New Roman"/>
          <w:sz w:val="24"/>
          <w:szCs w:val="24"/>
        </w:rPr>
        <w:t>4</w:t>
      </w:r>
      <w:r w:rsidRPr="00311EFE">
        <w:rPr>
          <w:rFonts w:ascii="Times New Roman" w:hAnsi="Times New Roman"/>
          <w:sz w:val="24"/>
          <w:szCs w:val="24"/>
        </w:rPr>
        <w:t xml:space="preserve"> poz. </w:t>
      </w:r>
      <w:r w:rsidR="00E41897">
        <w:rPr>
          <w:rFonts w:ascii="Times New Roman" w:hAnsi="Times New Roman"/>
          <w:sz w:val="24"/>
          <w:szCs w:val="24"/>
        </w:rPr>
        <w:t>1320</w:t>
      </w:r>
      <w:r w:rsidR="006B08CC">
        <w:rPr>
          <w:rFonts w:ascii="Times New Roman" w:hAnsi="Times New Roman"/>
          <w:sz w:val="24"/>
          <w:szCs w:val="24"/>
        </w:rPr>
        <w:t xml:space="preserve"> </w:t>
      </w:r>
      <w:r w:rsidR="004F6EC5">
        <w:rPr>
          <w:rFonts w:ascii="Times New Roman" w:hAnsi="Times New Roman"/>
          <w:sz w:val="24"/>
          <w:szCs w:val="24"/>
        </w:rPr>
        <w:t>t.j.</w:t>
      </w:r>
      <w:r w:rsidRPr="00311EFE">
        <w:rPr>
          <w:rFonts w:ascii="Times New Roman" w:hAnsi="Times New Roman"/>
          <w:sz w:val="24"/>
          <w:szCs w:val="24"/>
        </w:rPr>
        <w:t>)</w:t>
      </w:r>
      <w:r w:rsidR="00D308F2">
        <w:rPr>
          <w:rFonts w:ascii="Times New Roman" w:hAnsi="Times New Roman"/>
          <w:sz w:val="24"/>
          <w:szCs w:val="24"/>
        </w:rPr>
        <w:t>.</w:t>
      </w:r>
    </w:p>
    <w:p w14:paraId="7A4E1E11" w14:textId="77777777" w:rsidR="00B969D2" w:rsidRPr="00B969D2" w:rsidRDefault="00B969D2" w:rsidP="00B969D2"/>
    <w:p w14:paraId="21E466EB" w14:textId="77777777" w:rsidR="00B969D2" w:rsidRPr="00E8463C" w:rsidRDefault="00B969D2" w:rsidP="00B969D2">
      <w:pPr>
        <w:pStyle w:val="Nagwek9"/>
        <w:spacing w:before="0" w:after="0"/>
        <w:rPr>
          <w:rFonts w:ascii="Times New Roman" w:hAnsi="Times New Roman"/>
          <w:b/>
          <w:caps/>
          <w:sz w:val="24"/>
          <w:szCs w:val="24"/>
        </w:rPr>
      </w:pPr>
      <w:r w:rsidRPr="00E8463C">
        <w:rPr>
          <w:rFonts w:ascii="Times New Roman" w:hAnsi="Times New Roman"/>
          <w:b/>
          <w:caps/>
          <w:sz w:val="24"/>
          <w:szCs w:val="24"/>
        </w:rPr>
        <w:t>I. Informacje ogólne</w:t>
      </w:r>
    </w:p>
    <w:p w14:paraId="524CF8D9" w14:textId="77777777" w:rsidR="00B969D2" w:rsidRDefault="00B969D2" w:rsidP="007A34BA">
      <w:pPr>
        <w:numPr>
          <w:ilvl w:val="0"/>
          <w:numId w:val="4"/>
        </w:numPr>
        <w:jc w:val="both"/>
      </w:pPr>
      <w:r>
        <w:t xml:space="preserve">Wykonawca winien się zapoznać z całością niniejszej SWZ. Wszystkie formularze zawarte w niniejszej SWZ zostaną wypełnione przez Wykonawcę ściśle według wskazówek.  </w:t>
      </w:r>
    </w:p>
    <w:p w14:paraId="6DF36E80" w14:textId="77777777" w:rsidR="00B969D2" w:rsidRDefault="00B969D2" w:rsidP="007A34BA">
      <w:pPr>
        <w:numPr>
          <w:ilvl w:val="0"/>
          <w:numId w:val="4"/>
        </w:numPr>
        <w:jc w:val="both"/>
      </w:pPr>
      <w:r>
        <w:t>Wykonawca poniesie wszelkie koszty związane z przygotowaniem i przedłożeniem oferty. Zamawiający nie przewiduje zwrotu kosztów udziału w postępowaniu.</w:t>
      </w:r>
    </w:p>
    <w:p w14:paraId="2EE32441" w14:textId="77777777" w:rsidR="00B969D2" w:rsidRDefault="00B969D2" w:rsidP="007A34BA">
      <w:pPr>
        <w:numPr>
          <w:ilvl w:val="0"/>
          <w:numId w:val="4"/>
        </w:numPr>
        <w:jc w:val="both"/>
      </w:pPr>
      <w:r>
        <w:t xml:space="preserve">Zamawiający nie dopuszcza składania ofert częściowych i wariantowych. </w:t>
      </w:r>
    </w:p>
    <w:p w14:paraId="5AF29FE9" w14:textId="77777777" w:rsidR="00B969D2" w:rsidRDefault="00B969D2" w:rsidP="007A34BA">
      <w:pPr>
        <w:numPr>
          <w:ilvl w:val="0"/>
          <w:numId w:val="4"/>
        </w:numPr>
        <w:jc w:val="both"/>
      </w:pPr>
      <w:r>
        <w:t xml:space="preserve">Zamawiający zastrzega sobie prawo do dodatkowych negocjacji z wybranym Wykonawcą, zamknięcia postępowania bez dokonywania wyboru oferty albo jego unieważnienia bez podania przyczyn, odwołania lub zmiany warunków postępowania. </w:t>
      </w:r>
    </w:p>
    <w:p w14:paraId="28EDA6BB" w14:textId="77777777" w:rsidR="00F702F2" w:rsidRDefault="00F702F2" w:rsidP="007A34BA">
      <w:pPr>
        <w:numPr>
          <w:ilvl w:val="0"/>
          <w:numId w:val="4"/>
        </w:numPr>
        <w:jc w:val="both"/>
      </w:pPr>
      <w:r>
        <w:t xml:space="preserve">Zamawiający zastrzega sobie prawo do zwiększenia </w:t>
      </w:r>
      <w:r w:rsidR="00DD57F1">
        <w:t xml:space="preserve">lub zmniejszenia </w:t>
      </w:r>
      <w:r>
        <w:t xml:space="preserve">ilości </w:t>
      </w:r>
      <w:r w:rsidR="00DD57F1">
        <w:t xml:space="preserve">zamówionych </w:t>
      </w:r>
      <w:r w:rsidR="005E0D7D">
        <w:t>produktów</w:t>
      </w:r>
      <w:r w:rsidR="00DD57F1">
        <w:t>.</w:t>
      </w:r>
    </w:p>
    <w:p w14:paraId="40221BCA" w14:textId="77777777" w:rsidR="00B969D2" w:rsidRDefault="00B969D2" w:rsidP="00B969D2">
      <w:pPr>
        <w:ind w:left="340"/>
        <w:jc w:val="both"/>
      </w:pPr>
    </w:p>
    <w:p w14:paraId="7790F5A3" w14:textId="77777777" w:rsidR="00B969D2" w:rsidRDefault="00B969D2" w:rsidP="00B969D2">
      <w:pPr>
        <w:pStyle w:val="Nagwek8"/>
        <w:spacing w:before="0" w:after="0"/>
        <w:rPr>
          <w:rFonts w:ascii="Times New Roman" w:hAnsi="Times New Roman"/>
          <w:b/>
          <w:bCs/>
          <w:i w:val="0"/>
          <w:caps/>
        </w:rPr>
      </w:pPr>
      <w:r w:rsidRPr="00CD5E25">
        <w:rPr>
          <w:rFonts w:ascii="Times New Roman" w:hAnsi="Times New Roman"/>
          <w:b/>
          <w:bCs/>
          <w:i w:val="0"/>
          <w:caps/>
        </w:rPr>
        <w:t xml:space="preserve">II. Opis Przedmiotu zamówienia  </w:t>
      </w:r>
    </w:p>
    <w:p w14:paraId="0F2C6594" w14:textId="77777777" w:rsidR="00044FE7" w:rsidRPr="00EA33E4" w:rsidRDefault="00B969D2" w:rsidP="00044FE7">
      <w:pPr>
        <w:numPr>
          <w:ilvl w:val="0"/>
          <w:numId w:val="9"/>
        </w:numPr>
        <w:jc w:val="both"/>
      </w:pPr>
      <w:r w:rsidRPr="00B64B53">
        <w:rPr>
          <w:spacing w:val="-4"/>
        </w:rPr>
        <w:t xml:space="preserve">Przedmiotem zamówienia </w:t>
      </w:r>
      <w:r w:rsidRPr="009E6FFA">
        <w:rPr>
          <w:b/>
          <w:bCs/>
          <w:spacing w:val="-4"/>
        </w:rPr>
        <w:t xml:space="preserve">jest </w:t>
      </w:r>
      <w:r w:rsidR="00044FE7">
        <w:rPr>
          <w:b/>
          <w:bCs/>
          <w:spacing w:val="-4"/>
        </w:rPr>
        <w:t>sukcesywna dostawa</w:t>
      </w:r>
      <w:r w:rsidR="00EA33E4">
        <w:rPr>
          <w:b/>
          <w:bCs/>
          <w:spacing w:val="-4"/>
        </w:rPr>
        <w:t xml:space="preserve"> </w:t>
      </w:r>
      <w:r w:rsidR="00EA33E4" w:rsidRPr="00104BC4">
        <w:rPr>
          <w:b/>
        </w:rPr>
        <w:t xml:space="preserve">koagulantu – roztworu siarczanu żelazowego PIX 123 </w:t>
      </w:r>
      <w:r w:rsidR="00EA33E4" w:rsidRPr="00104BC4">
        <w:rPr>
          <w:b/>
          <w:bCs/>
        </w:rPr>
        <w:t>w postaci płynnej</w:t>
      </w:r>
      <w:r w:rsidR="00EA33E4">
        <w:rPr>
          <w:b/>
          <w:bCs/>
        </w:rPr>
        <w:t>, o parametrach:</w:t>
      </w:r>
    </w:p>
    <w:p w14:paraId="35419FE1" w14:textId="77777777" w:rsidR="00B4760B" w:rsidRDefault="00EA33E4" w:rsidP="00B4760B">
      <w:pPr>
        <w:ind w:left="360"/>
        <w:jc w:val="both"/>
      </w:pPr>
      <w:r>
        <w:rPr>
          <w:b/>
          <w:bCs/>
        </w:rPr>
        <w:t xml:space="preserve">- </w:t>
      </w:r>
      <w:r w:rsidR="00555C32">
        <w:t xml:space="preserve">żelazo całkowite </w:t>
      </w:r>
      <w:r w:rsidR="00B4760B">
        <w:t xml:space="preserve"> 12</w:t>
      </w:r>
      <w:r w:rsidR="00555C32">
        <w:t>,5</w:t>
      </w:r>
      <w:r w:rsidR="003648E4">
        <w:t>±0,4</w:t>
      </w:r>
      <w:r w:rsidR="00B4760B">
        <w:t xml:space="preserve"> %,</w:t>
      </w:r>
    </w:p>
    <w:p w14:paraId="319F4EA9" w14:textId="77777777" w:rsidR="00B4760B" w:rsidRDefault="00B4760B" w:rsidP="00B4760B">
      <w:pPr>
        <w:ind w:left="360"/>
        <w:jc w:val="both"/>
      </w:pPr>
      <w:r>
        <w:rPr>
          <w:b/>
          <w:bCs/>
        </w:rPr>
        <w:t>-</w:t>
      </w:r>
      <w:r>
        <w:t xml:space="preserve"> żelazo dwuwartościowe max 0,3 %,</w:t>
      </w:r>
    </w:p>
    <w:p w14:paraId="47996DA7" w14:textId="77777777" w:rsidR="00B4760B" w:rsidRDefault="00B4760B" w:rsidP="00B4760B">
      <w:pPr>
        <w:ind w:left="360"/>
        <w:jc w:val="both"/>
      </w:pPr>
      <w:r>
        <w:rPr>
          <w:b/>
          <w:bCs/>
        </w:rPr>
        <w:t>-</w:t>
      </w:r>
      <w:r>
        <w:t xml:space="preserve"> wolny kwas siarkowy -5 </w:t>
      </w:r>
      <w:r w:rsidRPr="00B4760B">
        <w:rPr>
          <w:rFonts w:ascii="Calibri" w:hAnsi="Calibri" w:cs="Calibri"/>
        </w:rPr>
        <w:t xml:space="preserve">÷ </w:t>
      </w:r>
      <w:r>
        <w:t>-2 %,</w:t>
      </w:r>
    </w:p>
    <w:p w14:paraId="64108BB6" w14:textId="77777777" w:rsidR="00B4760B" w:rsidRDefault="00B4760B" w:rsidP="00B4760B">
      <w:pPr>
        <w:ind w:left="360"/>
        <w:jc w:val="both"/>
      </w:pPr>
      <w:r>
        <w:rPr>
          <w:b/>
          <w:bCs/>
        </w:rPr>
        <w:t>-</w:t>
      </w:r>
      <w:r>
        <w:t xml:space="preserve"> pH &lt;1,</w:t>
      </w:r>
    </w:p>
    <w:p w14:paraId="69CCC278" w14:textId="77777777" w:rsidR="00B4760B" w:rsidRPr="005C62BB" w:rsidRDefault="00B4760B" w:rsidP="00B4760B">
      <w:pPr>
        <w:ind w:left="360"/>
        <w:jc w:val="both"/>
      </w:pPr>
      <w:r>
        <w:rPr>
          <w:b/>
          <w:bCs/>
        </w:rPr>
        <w:t>-</w:t>
      </w:r>
      <w:r>
        <w:t xml:space="preserve"> gęstość od 1490 do 1610 </w:t>
      </w:r>
      <w:r w:rsidRPr="00104BC4">
        <w:rPr>
          <w:sz w:val="22"/>
          <w:szCs w:val="22"/>
        </w:rPr>
        <w:t xml:space="preserve"> </w:t>
      </w:r>
      <w:r>
        <w:rPr>
          <w:sz w:val="22"/>
          <w:szCs w:val="22"/>
        </w:rPr>
        <w:t>kg/m</w:t>
      </w:r>
      <w:r w:rsidRPr="00B4760B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.</w:t>
      </w:r>
    </w:p>
    <w:p w14:paraId="6F4D715F" w14:textId="77777777" w:rsidR="004310A3" w:rsidRPr="00DD57F1" w:rsidRDefault="004310A3" w:rsidP="004310A3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9034C6A" w14:textId="77777777" w:rsidR="00B969D2" w:rsidRPr="00CD5E25" w:rsidRDefault="00B969D2" w:rsidP="00B969D2">
      <w:pPr>
        <w:pStyle w:val="Nagwek8"/>
        <w:spacing w:before="0" w:after="0"/>
        <w:rPr>
          <w:rFonts w:ascii="Times New Roman" w:hAnsi="Times New Roman"/>
          <w:b/>
          <w:bCs/>
          <w:i w:val="0"/>
          <w:caps/>
        </w:rPr>
      </w:pPr>
      <w:r w:rsidRPr="00CD5E25">
        <w:rPr>
          <w:rFonts w:ascii="Times New Roman" w:hAnsi="Times New Roman"/>
          <w:b/>
          <w:bCs/>
          <w:i w:val="0"/>
          <w:caps/>
        </w:rPr>
        <w:t>III. Wymagany termin realizacji przedmiotu zamówiena</w:t>
      </w:r>
    </w:p>
    <w:p w14:paraId="5E973E92" w14:textId="7721F3F9" w:rsidR="00044FE7" w:rsidRDefault="009147DA" w:rsidP="009147DA">
      <w:pPr>
        <w:jc w:val="both"/>
      </w:pPr>
      <w:r>
        <w:t xml:space="preserve">Wymagany termin </w:t>
      </w:r>
      <w:r w:rsidR="00B969D2">
        <w:t>realizacji przedmiotu zamówienia:</w:t>
      </w:r>
      <w:bookmarkStart w:id="1" w:name="_Hlk125097713"/>
      <w:r>
        <w:t xml:space="preserve"> </w:t>
      </w:r>
      <w:r w:rsidR="00044FE7" w:rsidRPr="00307400">
        <w:t>sukcesywnie wg zgłaszanych potrzeb przez Zamawiającego</w:t>
      </w:r>
      <w:r>
        <w:t>,</w:t>
      </w:r>
      <w:r w:rsidR="00044FE7" w:rsidRPr="00307400">
        <w:t xml:space="preserve"> od dnia </w:t>
      </w:r>
      <w:r w:rsidR="00E3408F">
        <w:t xml:space="preserve">01.02.2025 </w:t>
      </w:r>
      <w:r w:rsidR="00FB784D">
        <w:t xml:space="preserve">r. </w:t>
      </w:r>
      <w:r w:rsidR="00E3408F">
        <w:t>do dnia 28.02.2026</w:t>
      </w:r>
      <w:r w:rsidR="00044FE7" w:rsidRPr="00307400">
        <w:t xml:space="preserve"> r. Dostawy będą realizowane w ciągu </w:t>
      </w:r>
      <w:r w:rsidR="00EA33E4">
        <w:t>trzech</w:t>
      </w:r>
      <w:r w:rsidR="00044FE7" w:rsidRPr="00307400">
        <w:t xml:space="preserve"> dni roboczych</w:t>
      </w:r>
      <w:r w:rsidR="00044FE7">
        <w:t>,</w:t>
      </w:r>
      <w:r w:rsidR="00044FE7" w:rsidRPr="00307400">
        <w:t xml:space="preserve"> </w:t>
      </w:r>
      <w:r w:rsidR="00044FE7">
        <w:t xml:space="preserve">w godzinach </w:t>
      </w:r>
      <w:r w:rsidR="00EA33E4">
        <w:t>7</w:t>
      </w:r>
      <w:r w:rsidR="00044FE7">
        <w:t xml:space="preserve">:00-14:00, </w:t>
      </w:r>
      <w:r w:rsidR="00044FE7" w:rsidRPr="00307400">
        <w:t xml:space="preserve">licząc od daty zgłoszenia telefonicznego, </w:t>
      </w:r>
      <w:r w:rsidR="00044FE7">
        <w:t>potwierdzonego faxem</w:t>
      </w:r>
      <w:r w:rsidR="00EA33E4">
        <w:t xml:space="preserve"> lub</w:t>
      </w:r>
      <w:r w:rsidR="00EA33E4" w:rsidRPr="00EA33E4">
        <w:t xml:space="preserve"> </w:t>
      </w:r>
      <w:r w:rsidR="00EA33E4">
        <w:t>mailem.</w:t>
      </w:r>
    </w:p>
    <w:bookmarkEnd w:id="1"/>
    <w:p w14:paraId="6B484C7D" w14:textId="77777777" w:rsidR="004310A3" w:rsidRPr="00D72EDF" w:rsidRDefault="004310A3" w:rsidP="004310A3">
      <w:pPr>
        <w:jc w:val="both"/>
      </w:pPr>
    </w:p>
    <w:p w14:paraId="4FAB555D" w14:textId="77777777" w:rsidR="00B969D2" w:rsidRDefault="00B969D2" w:rsidP="004310A3">
      <w:pPr>
        <w:pStyle w:val="Tekstpodstawowy3"/>
        <w:rPr>
          <w:b/>
          <w:szCs w:val="24"/>
        </w:rPr>
      </w:pPr>
      <w:r w:rsidRPr="00BF655E">
        <w:rPr>
          <w:b/>
          <w:szCs w:val="24"/>
        </w:rPr>
        <w:t>IV. WARUNKI UDZIAŁU W POSTEPOWANIU</w:t>
      </w:r>
    </w:p>
    <w:p w14:paraId="7AF6B7A9" w14:textId="77777777" w:rsidR="002D2D11" w:rsidRPr="002D2D11" w:rsidRDefault="002D2D11" w:rsidP="004310A3">
      <w:pPr>
        <w:pStyle w:val="Tekstpodstawowy3"/>
        <w:rPr>
          <w:bCs/>
          <w:szCs w:val="24"/>
        </w:rPr>
      </w:pPr>
      <w:r w:rsidRPr="002D2D11">
        <w:rPr>
          <w:bCs/>
          <w:szCs w:val="24"/>
        </w:rPr>
        <w:t xml:space="preserve">O udzielenie zamówienia mogą ubiegać się Wykonawcy, którzy </w:t>
      </w:r>
      <w:r>
        <w:rPr>
          <w:bCs/>
          <w:szCs w:val="24"/>
        </w:rPr>
        <w:t>nie podlegają wykluczeniu na podstawie:</w:t>
      </w:r>
    </w:p>
    <w:p w14:paraId="65F0B74B" w14:textId="77777777" w:rsidR="002D2D11" w:rsidRPr="002D2D11" w:rsidRDefault="002D2D11" w:rsidP="004310A3">
      <w:pPr>
        <w:pStyle w:val="Tekstpodstawowy3"/>
        <w:rPr>
          <w:bCs/>
          <w:szCs w:val="24"/>
        </w:rPr>
      </w:pPr>
      <w:r w:rsidRPr="002D2D11">
        <w:rPr>
          <w:bCs/>
          <w:szCs w:val="24"/>
        </w:rPr>
        <w:t>- art. 108 ust. 1 ustawy Pzp,</w:t>
      </w:r>
    </w:p>
    <w:p w14:paraId="5EB49D79" w14:textId="77777777" w:rsidR="002D2D11" w:rsidRPr="002D2D11" w:rsidRDefault="002D2D11" w:rsidP="004310A3">
      <w:pPr>
        <w:pStyle w:val="Tekstpodstawowy3"/>
        <w:rPr>
          <w:bCs/>
          <w:szCs w:val="24"/>
        </w:rPr>
      </w:pPr>
      <w:r w:rsidRPr="002D2D11">
        <w:rPr>
          <w:bCs/>
          <w:szCs w:val="24"/>
        </w:rPr>
        <w:t>- art. 7 ust. 1 ustawy z dnia 13 kwietnia 2022 roku o szczególnych rozwiązaniach w zakresie</w:t>
      </w:r>
    </w:p>
    <w:p w14:paraId="520A1401" w14:textId="77777777" w:rsidR="002D2D11" w:rsidRPr="002D2D11" w:rsidRDefault="002D2D11" w:rsidP="004310A3">
      <w:pPr>
        <w:pStyle w:val="Tekstpodstawowy3"/>
        <w:rPr>
          <w:bCs/>
          <w:szCs w:val="24"/>
        </w:rPr>
      </w:pPr>
      <w:r w:rsidRPr="002D2D11">
        <w:rPr>
          <w:bCs/>
          <w:szCs w:val="24"/>
        </w:rPr>
        <w:t>przeciwdziałania wspieraniu agresji na Ukrainę oraz służących ochronie bezpieczeństwa</w:t>
      </w:r>
    </w:p>
    <w:p w14:paraId="67AE5D87" w14:textId="77777777" w:rsidR="002D2D11" w:rsidRPr="002D2D11" w:rsidRDefault="002D2D11" w:rsidP="004310A3">
      <w:pPr>
        <w:pStyle w:val="Tekstpodstawowy3"/>
        <w:rPr>
          <w:bCs/>
          <w:szCs w:val="24"/>
        </w:rPr>
      </w:pPr>
      <w:r w:rsidRPr="002D2D11">
        <w:rPr>
          <w:bCs/>
          <w:szCs w:val="24"/>
        </w:rPr>
        <w:t>narodowego (Dz. U. poz. 835),</w:t>
      </w:r>
    </w:p>
    <w:p w14:paraId="2746E4DA" w14:textId="77777777" w:rsidR="002D2D11" w:rsidRPr="002D2D11" w:rsidRDefault="002D2D11" w:rsidP="004310A3">
      <w:pPr>
        <w:pStyle w:val="Tekstpodstawowy3"/>
        <w:rPr>
          <w:bCs/>
          <w:szCs w:val="24"/>
        </w:rPr>
      </w:pPr>
      <w:r w:rsidRPr="002D2D11">
        <w:rPr>
          <w:bCs/>
          <w:szCs w:val="24"/>
        </w:rPr>
        <w:lastRenderedPageBreak/>
        <w:t>- art. 5k rozporządzenia Rady (UE) 833/2014 z dnia 31 lipca 2014 r. dotyczącego środków</w:t>
      </w:r>
    </w:p>
    <w:p w14:paraId="65C64CBE" w14:textId="77777777" w:rsidR="002D2D11" w:rsidRPr="002D2D11" w:rsidRDefault="002D2D11" w:rsidP="004310A3">
      <w:pPr>
        <w:pStyle w:val="Tekstpodstawowy3"/>
        <w:rPr>
          <w:bCs/>
          <w:szCs w:val="24"/>
        </w:rPr>
      </w:pPr>
      <w:r w:rsidRPr="002D2D11">
        <w:rPr>
          <w:bCs/>
          <w:szCs w:val="24"/>
        </w:rPr>
        <w:t>ograniczających w związku z działaniami Rosji destabilizującymi sytuację na Ukrainie</w:t>
      </w:r>
    </w:p>
    <w:p w14:paraId="037B1528" w14:textId="77777777" w:rsidR="002D2D11" w:rsidRPr="002D2D11" w:rsidRDefault="002D2D11" w:rsidP="004310A3">
      <w:pPr>
        <w:pStyle w:val="Tekstpodstawowy3"/>
        <w:rPr>
          <w:bCs/>
          <w:szCs w:val="24"/>
        </w:rPr>
      </w:pPr>
      <w:r w:rsidRPr="002D2D11">
        <w:rPr>
          <w:bCs/>
          <w:szCs w:val="24"/>
        </w:rPr>
        <w:t>(Dz. U. UE nr L 229 z 31.7.2014) w brzmieniu nadanym rozporządzeniem Rady (UE)</w:t>
      </w:r>
    </w:p>
    <w:p w14:paraId="23E743E0" w14:textId="77777777" w:rsidR="002D2D11" w:rsidRPr="002D2D11" w:rsidRDefault="002D2D11" w:rsidP="004310A3">
      <w:pPr>
        <w:pStyle w:val="Tekstpodstawowy3"/>
        <w:rPr>
          <w:bCs/>
          <w:szCs w:val="24"/>
        </w:rPr>
      </w:pPr>
      <w:r w:rsidRPr="002D2D11">
        <w:rPr>
          <w:bCs/>
          <w:szCs w:val="24"/>
        </w:rPr>
        <w:t>2022/576 z dnia 8 kwietnia 2022 r. w sprawie zmiany rozporządzenia (UE) nr 833/2014</w:t>
      </w:r>
    </w:p>
    <w:p w14:paraId="7A239F85" w14:textId="77777777" w:rsidR="002D2D11" w:rsidRPr="002D2D11" w:rsidRDefault="002D2D11" w:rsidP="004310A3">
      <w:pPr>
        <w:pStyle w:val="Tekstpodstawowy3"/>
        <w:rPr>
          <w:bCs/>
          <w:szCs w:val="24"/>
        </w:rPr>
      </w:pPr>
      <w:r w:rsidRPr="002D2D11">
        <w:rPr>
          <w:bCs/>
          <w:szCs w:val="24"/>
        </w:rPr>
        <w:t>dotyczącego środków ograniczających w związku z działaniami Rosji destabilizującymi</w:t>
      </w:r>
    </w:p>
    <w:p w14:paraId="43ABA588" w14:textId="77777777" w:rsidR="00B969D2" w:rsidRDefault="002D2D11" w:rsidP="004310A3">
      <w:pPr>
        <w:pStyle w:val="Tekstpodstawowy3"/>
        <w:rPr>
          <w:bCs/>
          <w:szCs w:val="24"/>
        </w:rPr>
      </w:pPr>
      <w:r w:rsidRPr="002D2D11">
        <w:rPr>
          <w:bCs/>
          <w:szCs w:val="24"/>
        </w:rPr>
        <w:t>sytuację na Ukrainie (Dz. U. UE nr L 111 z 8.4.2022).</w:t>
      </w:r>
    </w:p>
    <w:p w14:paraId="2AFA21C2" w14:textId="77777777" w:rsidR="002D2D11" w:rsidRPr="009E78A7" w:rsidRDefault="002D2D11" w:rsidP="002D2D11">
      <w:pPr>
        <w:pStyle w:val="Tekstpodstawowy3"/>
        <w:rPr>
          <w:szCs w:val="24"/>
        </w:rPr>
      </w:pPr>
    </w:p>
    <w:p w14:paraId="58EDD0AA" w14:textId="77777777" w:rsidR="00B969D2" w:rsidRDefault="00B969D2" w:rsidP="00B969D2">
      <w:pPr>
        <w:ind w:left="720" w:hanging="720"/>
        <w:jc w:val="both"/>
        <w:rPr>
          <w:b/>
          <w:bCs/>
          <w:caps/>
        </w:rPr>
      </w:pPr>
      <w:r>
        <w:rPr>
          <w:b/>
          <w:bCs/>
          <w:caps/>
        </w:rPr>
        <w:t>V. Osoby upoważnione do porozumiewania się z Wykonawcami</w:t>
      </w:r>
    </w:p>
    <w:p w14:paraId="366AE4A6" w14:textId="77777777" w:rsidR="00B969D2" w:rsidRPr="0029392B" w:rsidRDefault="00B969D2" w:rsidP="00B969D2">
      <w:pPr>
        <w:jc w:val="both"/>
      </w:pPr>
      <w:r w:rsidRPr="00F15051">
        <w:t xml:space="preserve">Osobami działającymi w imieniu Zamawiającego, uprawnionymi do kontaktów </w:t>
      </w:r>
      <w:r w:rsidR="004310A3">
        <w:br/>
      </w:r>
      <w:r w:rsidRPr="00F15051">
        <w:t xml:space="preserve">z Wykonawcami są: w sprawach technicznych </w:t>
      </w:r>
      <w:r w:rsidR="00EA33E4">
        <w:t xml:space="preserve">Agnieszka Adamczyk </w:t>
      </w:r>
      <w:r w:rsidRPr="00F15051">
        <w:t>tel</w:t>
      </w:r>
      <w:r>
        <w:t>.</w:t>
      </w:r>
      <w:r w:rsidRPr="00F15051">
        <w:t xml:space="preserve"> /048/ 614-</w:t>
      </w:r>
      <w:r w:rsidR="00EA33E4">
        <w:t>26-98</w:t>
      </w:r>
      <w:r w:rsidR="004310A3">
        <w:t>,</w:t>
      </w:r>
      <w:r w:rsidRPr="00F15051">
        <w:t xml:space="preserve"> </w:t>
      </w:r>
      <w:r w:rsidR="004310A3">
        <w:br/>
      </w:r>
      <w:r w:rsidRPr="00F15051">
        <w:t>tel. 6</w:t>
      </w:r>
      <w:r w:rsidR="002D2D11">
        <w:t>98-</w:t>
      </w:r>
      <w:r w:rsidR="00DD57F1">
        <w:t>633-</w:t>
      </w:r>
      <w:r w:rsidR="00EA33E4">
        <w:t>491</w:t>
      </w:r>
      <w:r w:rsidRPr="00F15051">
        <w:t>, w sprawach formaln</w:t>
      </w:r>
      <w:r>
        <w:t xml:space="preserve">ych </w:t>
      </w:r>
      <w:r w:rsidR="009B6AFA">
        <w:t>Anna Jędra</w:t>
      </w:r>
      <w:r w:rsidRPr="00F15051">
        <w:t xml:space="preserve"> tel. /048/ 614-</w:t>
      </w:r>
      <w:r>
        <w:t xml:space="preserve">24-03 wew. </w:t>
      </w:r>
      <w:r w:rsidR="009B6AFA">
        <w:t>40</w:t>
      </w:r>
      <w:r w:rsidRPr="00F15051">
        <w:t xml:space="preserve"> – w godzinach 7</w:t>
      </w:r>
      <w:r w:rsidRPr="00F15051">
        <w:rPr>
          <w:vertAlign w:val="superscript"/>
        </w:rPr>
        <w:t xml:space="preserve">00 </w:t>
      </w:r>
      <w:r w:rsidRPr="00F15051">
        <w:sym w:font="Symbol" w:char="F0B8"/>
      </w:r>
      <w:r w:rsidRPr="00F15051">
        <w:t xml:space="preserve"> 15</w:t>
      </w:r>
      <w:r w:rsidRPr="00F15051">
        <w:rPr>
          <w:vertAlign w:val="superscript"/>
        </w:rPr>
        <w:t>00</w:t>
      </w:r>
      <w:r w:rsidRPr="00F15051">
        <w:t xml:space="preserve"> w dni robocze. </w:t>
      </w:r>
    </w:p>
    <w:p w14:paraId="3DD27472" w14:textId="77777777" w:rsidR="00B969D2" w:rsidRDefault="00B969D2" w:rsidP="00B969D2">
      <w:pPr>
        <w:pStyle w:val="Nagwek8"/>
        <w:spacing w:before="0" w:after="0"/>
        <w:rPr>
          <w:rFonts w:ascii="Times New Roman" w:hAnsi="Times New Roman"/>
          <w:b/>
          <w:bCs/>
          <w:i w:val="0"/>
          <w:caps/>
        </w:rPr>
      </w:pPr>
    </w:p>
    <w:p w14:paraId="4DC9FF79" w14:textId="77777777" w:rsidR="00B969D2" w:rsidRPr="00CD5E25" w:rsidRDefault="00B969D2" w:rsidP="00B969D2">
      <w:pPr>
        <w:pStyle w:val="Nagwek8"/>
        <w:spacing w:before="0" w:after="0"/>
        <w:rPr>
          <w:rFonts w:ascii="Times New Roman" w:hAnsi="Times New Roman"/>
          <w:b/>
          <w:bCs/>
          <w:i w:val="0"/>
          <w:caps/>
        </w:rPr>
      </w:pPr>
      <w:r w:rsidRPr="00CD5E25">
        <w:rPr>
          <w:rFonts w:ascii="Times New Roman" w:hAnsi="Times New Roman"/>
          <w:b/>
          <w:bCs/>
          <w:i w:val="0"/>
          <w:caps/>
        </w:rPr>
        <w:t>V</w:t>
      </w:r>
      <w:r>
        <w:rPr>
          <w:rFonts w:ascii="Times New Roman" w:hAnsi="Times New Roman"/>
          <w:b/>
          <w:bCs/>
          <w:i w:val="0"/>
          <w:caps/>
        </w:rPr>
        <w:t>I</w:t>
      </w:r>
      <w:r w:rsidRPr="00CD5E25">
        <w:rPr>
          <w:rFonts w:ascii="Times New Roman" w:hAnsi="Times New Roman"/>
          <w:b/>
          <w:bCs/>
          <w:i w:val="0"/>
          <w:caps/>
        </w:rPr>
        <w:t>. Opis sposobu przygotowania oferty</w:t>
      </w:r>
    </w:p>
    <w:p w14:paraId="595A986D" w14:textId="77777777" w:rsidR="00B969D2" w:rsidRDefault="00B969D2" w:rsidP="007A34BA">
      <w:pPr>
        <w:numPr>
          <w:ilvl w:val="0"/>
          <w:numId w:val="2"/>
        </w:numPr>
        <w:jc w:val="both"/>
      </w:pPr>
      <w:r>
        <w:t>Ofertę należy sporządzić zgodnie z wymaganiami zawartymi w SWZ.</w:t>
      </w:r>
    </w:p>
    <w:p w14:paraId="039674C7" w14:textId="77777777" w:rsidR="00B969D2" w:rsidRDefault="00B969D2" w:rsidP="007A34BA">
      <w:pPr>
        <w:numPr>
          <w:ilvl w:val="0"/>
          <w:numId w:val="2"/>
        </w:numPr>
        <w:jc w:val="both"/>
      </w:pPr>
      <w:r>
        <w:t>Językiem obowiązującym w niniejszym postępowaniu jest język polski.</w:t>
      </w:r>
    </w:p>
    <w:p w14:paraId="3E0AAE57" w14:textId="77777777" w:rsidR="00B969D2" w:rsidRPr="000E5CBA" w:rsidRDefault="00B969D2" w:rsidP="007A34BA">
      <w:pPr>
        <w:numPr>
          <w:ilvl w:val="0"/>
          <w:numId w:val="2"/>
        </w:numPr>
        <w:jc w:val="both"/>
      </w:pPr>
      <w:r>
        <w:t xml:space="preserve">Oferta, wszelkie miejsca, w których Wykonawca naniósł poprawki, muszą być podpisane przez osobę (osoby) upoważnioną (upoważnione) do reprezentowania Wykonawcy - uwidocznione we właściwym Rejestrze lub posiadającą (posiadające) pełnomocnictwo do </w:t>
      </w:r>
      <w:r w:rsidRPr="000E5CBA">
        <w:t xml:space="preserve">dokonywania określonych czynności prawnych (w tym przypadku pełnomocnictwo winno być dołączone do oferty).  </w:t>
      </w:r>
    </w:p>
    <w:p w14:paraId="3ACF145A" w14:textId="77777777" w:rsidR="00B969D2" w:rsidRPr="000E5CBA" w:rsidRDefault="00B969D2" w:rsidP="007A34BA">
      <w:pPr>
        <w:numPr>
          <w:ilvl w:val="0"/>
          <w:numId w:val="2"/>
        </w:numPr>
        <w:jc w:val="both"/>
      </w:pPr>
      <w:r w:rsidRPr="000E5CBA">
        <w:t>Kopie dokumentów załączone do oferty powinny być opatrzone klauzulą „potwierdzam za zgodność z oryginałem” i podpisane przez Wykonawcę.</w:t>
      </w:r>
    </w:p>
    <w:p w14:paraId="354C84E2" w14:textId="77777777" w:rsidR="00B969D2" w:rsidRPr="00B7727A" w:rsidRDefault="00B969D2" w:rsidP="007A34BA">
      <w:pPr>
        <w:numPr>
          <w:ilvl w:val="0"/>
          <w:numId w:val="2"/>
        </w:numPr>
        <w:jc w:val="both"/>
        <w:rPr>
          <w:u w:val="single"/>
        </w:rPr>
      </w:pPr>
      <w:r w:rsidRPr="00B7727A">
        <w:rPr>
          <w:u w:val="single"/>
        </w:rPr>
        <w:t xml:space="preserve">Do oferty sporządzonej zgodnie z załącznikiem Nr </w:t>
      </w:r>
      <w:r w:rsidR="003A7904">
        <w:rPr>
          <w:u w:val="single"/>
        </w:rPr>
        <w:t>1</w:t>
      </w:r>
      <w:r w:rsidRPr="00B7727A">
        <w:rPr>
          <w:u w:val="single"/>
        </w:rPr>
        <w:t xml:space="preserve"> do niniejszej SWZ, Wykonawca zobowiązany jest dołączyć następujące dokumenty:</w:t>
      </w:r>
    </w:p>
    <w:p w14:paraId="539290D1" w14:textId="77777777" w:rsidR="00B969D2" w:rsidRPr="00B7727A" w:rsidRDefault="00B969D2" w:rsidP="007A34BA">
      <w:pPr>
        <w:numPr>
          <w:ilvl w:val="0"/>
          <w:numId w:val="5"/>
        </w:numPr>
        <w:jc w:val="both"/>
        <w:rPr>
          <w:u w:val="single"/>
        </w:rPr>
      </w:pPr>
      <w:r w:rsidRPr="00B7727A">
        <w:rPr>
          <w:u w:val="single"/>
        </w:rPr>
        <w:t>aktualny odpis z właściwego rejestru</w:t>
      </w:r>
      <w:r>
        <w:rPr>
          <w:u w:val="single"/>
        </w:rPr>
        <w:t xml:space="preserve"> </w:t>
      </w:r>
      <w:r w:rsidR="002D2D11">
        <w:rPr>
          <w:u w:val="single"/>
        </w:rPr>
        <w:t>albo aktualne zaświadczenie o wpisie do ewidencji działalności gospodarczej,</w:t>
      </w:r>
    </w:p>
    <w:p w14:paraId="38CA7D0A" w14:textId="77777777" w:rsidR="00B969D2" w:rsidRDefault="00B969D2" w:rsidP="007A34BA">
      <w:pPr>
        <w:numPr>
          <w:ilvl w:val="0"/>
          <w:numId w:val="5"/>
        </w:numPr>
        <w:jc w:val="both"/>
        <w:rPr>
          <w:u w:val="single"/>
        </w:rPr>
      </w:pPr>
      <w:r w:rsidRPr="00B7727A">
        <w:rPr>
          <w:u w:val="single"/>
        </w:rPr>
        <w:t>pełnomocnictwo do podpisania oferty o ile nie wynika ono z załączonych dokumentów do oferty (jeżeli dotyczy)</w:t>
      </w:r>
      <w:r w:rsidR="00215DFF">
        <w:rPr>
          <w:u w:val="single"/>
        </w:rPr>
        <w:t>,</w:t>
      </w:r>
    </w:p>
    <w:p w14:paraId="4B2BBDAD" w14:textId="77777777" w:rsidR="00215DFF" w:rsidRPr="00B7727A" w:rsidRDefault="00462B7C" w:rsidP="007A34BA">
      <w:pPr>
        <w:numPr>
          <w:ilvl w:val="0"/>
          <w:numId w:val="5"/>
        </w:numPr>
        <w:jc w:val="both"/>
        <w:rPr>
          <w:u w:val="single"/>
        </w:rPr>
      </w:pPr>
      <w:r>
        <w:rPr>
          <w:u w:val="single"/>
        </w:rPr>
        <w:t>kart</w:t>
      </w:r>
      <w:r w:rsidR="00EA33E4">
        <w:rPr>
          <w:u w:val="single"/>
        </w:rPr>
        <w:t>ę</w:t>
      </w:r>
      <w:r>
        <w:rPr>
          <w:u w:val="single"/>
        </w:rPr>
        <w:t xml:space="preserve"> charakterystyki </w:t>
      </w:r>
      <w:r w:rsidR="00215DFF">
        <w:rPr>
          <w:u w:val="single"/>
        </w:rPr>
        <w:t>oferowanego przedmiotu zamówienia.</w:t>
      </w:r>
    </w:p>
    <w:p w14:paraId="681875E7" w14:textId="28124759" w:rsidR="00B969D2" w:rsidRDefault="00B969D2" w:rsidP="007A34BA">
      <w:pPr>
        <w:numPr>
          <w:ilvl w:val="0"/>
          <w:numId w:val="2"/>
        </w:numPr>
        <w:jc w:val="both"/>
      </w:pPr>
      <w:r>
        <w:t xml:space="preserve">Składając ofertę Wykonawca winien ją umieścić w zamkniętej nieprzezroczystej kopercie zaadresowanej na Zamawiającego, na adres podany na wstępie oraz wyraźnie oznakować: </w:t>
      </w:r>
      <w:r>
        <w:rPr>
          <w:b/>
          <w:bCs/>
        </w:rPr>
        <w:t xml:space="preserve">„Oferta na </w:t>
      </w:r>
      <w:r w:rsidR="005A03E6">
        <w:rPr>
          <w:b/>
          <w:bCs/>
        </w:rPr>
        <w:t xml:space="preserve">dostawę </w:t>
      </w:r>
      <w:r w:rsidR="00EA33E4" w:rsidRPr="00104BC4">
        <w:rPr>
          <w:b/>
        </w:rPr>
        <w:t>koagulantu – roztworu siarczanu żelazowego PIX 123</w:t>
      </w:r>
      <w:r>
        <w:rPr>
          <w:b/>
          <w:bCs/>
        </w:rPr>
        <w:t>”</w:t>
      </w:r>
      <w:r>
        <w:t xml:space="preserve"> oraz „Nie otwierać przed: </w:t>
      </w:r>
      <w:r w:rsidR="00FC5E88">
        <w:rPr>
          <w:b/>
          <w:bCs/>
        </w:rPr>
        <w:t>23</w:t>
      </w:r>
      <w:r w:rsidR="00555C32">
        <w:rPr>
          <w:b/>
          <w:bCs/>
        </w:rPr>
        <w:t>.12.</w:t>
      </w:r>
      <w:r w:rsidRPr="008F2161">
        <w:rPr>
          <w:b/>
          <w:bCs/>
        </w:rPr>
        <w:t>202</w:t>
      </w:r>
      <w:r w:rsidR="009B6AFA">
        <w:rPr>
          <w:b/>
          <w:bCs/>
        </w:rPr>
        <w:t>4</w:t>
      </w:r>
      <w:r w:rsidRPr="008F2161">
        <w:t xml:space="preserve"> </w:t>
      </w:r>
      <w:r w:rsidRPr="008F2161">
        <w:rPr>
          <w:b/>
          <w:bCs/>
        </w:rPr>
        <w:t>r. godz. 10</w:t>
      </w:r>
      <w:r w:rsidRPr="008F2161">
        <w:rPr>
          <w:b/>
          <w:bCs/>
          <w:vertAlign w:val="superscript"/>
        </w:rPr>
        <w:t>05</w:t>
      </w:r>
      <w:r w:rsidRPr="008F2161">
        <w:t>”</w:t>
      </w:r>
      <w:r>
        <w:t xml:space="preserve"> – w przypadku braku tych informacji Zamawiający nie bierze odpowiedzialności za nieprawidłowe skierowanie lub przedwczesne otwarcie oferty.</w:t>
      </w:r>
    </w:p>
    <w:p w14:paraId="0D7019E1" w14:textId="77777777" w:rsidR="00B969D2" w:rsidRDefault="00B969D2" w:rsidP="007A34BA">
      <w:pPr>
        <w:numPr>
          <w:ilvl w:val="0"/>
          <w:numId w:val="2"/>
        </w:numPr>
        <w:jc w:val="both"/>
      </w:pPr>
      <w:r>
        <w:t>Wszelkie zapisy w ofercie muszą być wykonane w sposób trwały i czytelny. Oferty powinny być napisane: ręcznie długopisem lub nieścieralnym atramentem, na maszynie lub wydrukowane na drukarce komputerowej.</w:t>
      </w:r>
    </w:p>
    <w:p w14:paraId="209D82FD" w14:textId="77777777" w:rsidR="00B969D2" w:rsidRDefault="00B969D2" w:rsidP="007A34BA">
      <w:pPr>
        <w:numPr>
          <w:ilvl w:val="0"/>
          <w:numId w:val="2"/>
        </w:numPr>
        <w:jc w:val="both"/>
      </w:pPr>
      <w:r>
        <w:t>Jeżeli koperta zewnętrzna nie jest oznaczona zgodnie z pkt.6, Zamawiający nie bierze odpowiedzialności za nieprawidłowe skierowanie lub przedwczesne otwarcie oferty.</w:t>
      </w:r>
    </w:p>
    <w:p w14:paraId="55B6EADE" w14:textId="77777777" w:rsidR="00B969D2" w:rsidRDefault="00B969D2" w:rsidP="007A34BA">
      <w:pPr>
        <w:numPr>
          <w:ilvl w:val="0"/>
          <w:numId w:val="2"/>
        </w:numPr>
        <w:jc w:val="both"/>
      </w:pPr>
      <w:r>
        <w:t>Pożądane jest, aby wszystkie strony oferty były kolejno ponumerowane i złączone w sposób uniemożliwiający wysuniecie się którejkolwiek kartki.</w:t>
      </w:r>
    </w:p>
    <w:p w14:paraId="655D2103" w14:textId="77777777" w:rsidR="004310A3" w:rsidRPr="004310A3" w:rsidRDefault="004310A3" w:rsidP="004310A3"/>
    <w:p w14:paraId="40C84C2D" w14:textId="77777777" w:rsidR="00B969D2" w:rsidRPr="00CD5E25" w:rsidRDefault="00B969D2" w:rsidP="00B969D2">
      <w:pPr>
        <w:pStyle w:val="Nagwek8"/>
        <w:spacing w:before="0" w:after="0"/>
        <w:rPr>
          <w:rFonts w:ascii="Times New Roman" w:hAnsi="Times New Roman"/>
          <w:b/>
          <w:bCs/>
          <w:i w:val="0"/>
          <w:caps/>
        </w:rPr>
      </w:pPr>
      <w:r w:rsidRPr="00CD5E25">
        <w:rPr>
          <w:rFonts w:ascii="Times New Roman" w:hAnsi="Times New Roman"/>
          <w:b/>
          <w:bCs/>
          <w:i w:val="0"/>
          <w:caps/>
        </w:rPr>
        <w:t>VI</w:t>
      </w:r>
      <w:r>
        <w:rPr>
          <w:rFonts w:ascii="Times New Roman" w:hAnsi="Times New Roman"/>
          <w:b/>
          <w:bCs/>
          <w:i w:val="0"/>
          <w:caps/>
        </w:rPr>
        <w:t>I</w:t>
      </w:r>
      <w:r w:rsidRPr="00CD5E25">
        <w:rPr>
          <w:rFonts w:ascii="Times New Roman" w:hAnsi="Times New Roman"/>
          <w:b/>
          <w:bCs/>
          <w:i w:val="0"/>
          <w:caps/>
        </w:rPr>
        <w:t xml:space="preserve">. Opis sposobu obliczenia ceny oferty </w:t>
      </w:r>
    </w:p>
    <w:p w14:paraId="5F1F3D40" w14:textId="77777777" w:rsidR="00B969D2" w:rsidRDefault="00B969D2" w:rsidP="007A34BA">
      <w:pPr>
        <w:numPr>
          <w:ilvl w:val="3"/>
          <w:numId w:val="2"/>
        </w:numPr>
        <w:tabs>
          <w:tab w:val="clear" w:pos="2880"/>
          <w:tab w:val="num" w:pos="360"/>
        </w:tabs>
        <w:ind w:left="340" w:hanging="340"/>
        <w:jc w:val="both"/>
      </w:pPr>
      <w:r>
        <w:t>Rozliczenia między Zamawiającym a Wykonawcą będą prowadzone wyłącznie w złotych polskich (PLN).</w:t>
      </w:r>
    </w:p>
    <w:p w14:paraId="4C7DB776" w14:textId="77777777" w:rsidR="00B969D2" w:rsidRDefault="00B969D2" w:rsidP="007A34BA">
      <w:pPr>
        <w:numPr>
          <w:ilvl w:val="3"/>
          <w:numId w:val="2"/>
        </w:numPr>
        <w:tabs>
          <w:tab w:val="clear" w:pos="2880"/>
          <w:tab w:val="num" w:pos="360"/>
        </w:tabs>
        <w:ind w:left="340" w:hanging="340"/>
        <w:jc w:val="both"/>
        <w:rPr>
          <w:u w:val="single"/>
        </w:rPr>
      </w:pPr>
      <w:r>
        <w:t xml:space="preserve">Wykonawca określi cenę przedmiotu zamówienia w PLN, wypełniając formularz oferty stanowiący załącznik nr 1 do niniejszej SWZ. Cena oferty winna być ceną brutto tj. </w:t>
      </w:r>
      <w:r w:rsidR="00B4760B">
        <w:br/>
      </w:r>
      <w:r>
        <w:t xml:space="preserve">z podatkiem VAT. </w:t>
      </w:r>
      <w:r w:rsidRPr="00A4225B">
        <w:t>Cena oferty musi obejmować wszystkie niezbędne koszty do realizacji przedmiotu zamówienia</w:t>
      </w:r>
      <w:r w:rsidR="00462B7C">
        <w:t>.</w:t>
      </w:r>
    </w:p>
    <w:p w14:paraId="0DF40356" w14:textId="77777777" w:rsidR="00B969D2" w:rsidRDefault="00B969D2" w:rsidP="007A34BA">
      <w:pPr>
        <w:numPr>
          <w:ilvl w:val="3"/>
          <w:numId w:val="2"/>
        </w:numPr>
        <w:tabs>
          <w:tab w:val="clear" w:pos="2880"/>
          <w:tab w:val="num" w:pos="360"/>
        </w:tabs>
        <w:ind w:left="340" w:hanging="340"/>
        <w:jc w:val="both"/>
      </w:pPr>
      <w:r>
        <w:lastRenderedPageBreak/>
        <w:t xml:space="preserve">Wartość ogółem stanowić będzie cenę oferty. Wszystkie upusty powinny być uwzględnione w cenach jednostkowych, a nie udzielone do wartości ogółem.  </w:t>
      </w:r>
    </w:p>
    <w:p w14:paraId="6530A912" w14:textId="739F4646" w:rsidR="00B969D2" w:rsidRPr="005711C8" w:rsidRDefault="00B969D2" w:rsidP="007A34BA">
      <w:pPr>
        <w:numPr>
          <w:ilvl w:val="3"/>
          <w:numId w:val="2"/>
        </w:numPr>
        <w:tabs>
          <w:tab w:val="clear" w:pos="2880"/>
          <w:tab w:val="num" w:pos="360"/>
        </w:tabs>
        <w:ind w:left="340" w:hanging="340"/>
        <w:jc w:val="both"/>
        <w:rPr>
          <w:spacing w:val="-6"/>
        </w:rPr>
      </w:pPr>
      <w:r w:rsidRPr="005711C8">
        <w:rPr>
          <w:spacing w:val="-6"/>
        </w:rPr>
        <w:t>Sposób zapłaty – przelew w ciągu 30 dni od dnia otrzymania faktur</w:t>
      </w:r>
      <w:r>
        <w:rPr>
          <w:spacing w:val="-6"/>
        </w:rPr>
        <w:t>y</w:t>
      </w:r>
      <w:r w:rsidRPr="005711C8">
        <w:rPr>
          <w:spacing w:val="-6"/>
        </w:rPr>
        <w:t xml:space="preserve"> przez Zamawiającego</w:t>
      </w:r>
      <w:r w:rsidR="00215DFF">
        <w:rPr>
          <w:spacing w:val="-6"/>
        </w:rPr>
        <w:t xml:space="preserve"> po </w:t>
      </w:r>
      <w:r w:rsidR="00462B7C">
        <w:rPr>
          <w:spacing w:val="-6"/>
        </w:rPr>
        <w:t>odbiorze przez Zamawiającego</w:t>
      </w:r>
      <w:r w:rsidR="00215DFF">
        <w:rPr>
          <w:spacing w:val="-6"/>
        </w:rPr>
        <w:t xml:space="preserve"> partii przedmiotu zamówienia i podpisaniu częściowego / końcowego protok</w:t>
      </w:r>
      <w:r w:rsidR="00FB784D">
        <w:rPr>
          <w:spacing w:val="-6"/>
        </w:rPr>
        <w:t>o</w:t>
      </w:r>
      <w:r w:rsidR="00215DFF">
        <w:rPr>
          <w:spacing w:val="-6"/>
        </w:rPr>
        <w:t>łu odbioru przedmiotu zamówienia.</w:t>
      </w:r>
    </w:p>
    <w:p w14:paraId="16D30589" w14:textId="77777777" w:rsidR="00B969D2" w:rsidRDefault="00B969D2" w:rsidP="00B969D2">
      <w:pPr>
        <w:pStyle w:val="Nagwek8"/>
        <w:spacing w:before="0" w:after="0"/>
        <w:rPr>
          <w:rFonts w:ascii="Times New Roman" w:hAnsi="Times New Roman"/>
          <w:b/>
          <w:bCs/>
          <w:i w:val="0"/>
          <w:caps/>
        </w:rPr>
      </w:pPr>
    </w:p>
    <w:p w14:paraId="3888251F" w14:textId="77777777" w:rsidR="00B969D2" w:rsidRPr="00CD5E25" w:rsidRDefault="00B969D2" w:rsidP="00B969D2">
      <w:pPr>
        <w:pStyle w:val="Nagwek8"/>
        <w:spacing w:before="0" w:after="0"/>
        <w:rPr>
          <w:rFonts w:ascii="Times New Roman" w:hAnsi="Times New Roman"/>
          <w:b/>
          <w:bCs/>
          <w:i w:val="0"/>
          <w:caps/>
        </w:rPr>
      </w:pPr>
      <w:r>
        <w:rPr>
          <w:rFonts w:ascii="Times New Roman" w:hAnsi="Times New Roman"/>
          <w:b/>
          <w:bCs/>
          <w:i w:val="0"/>
          <w:caps/>
        </w:rPr>
        <w:t>VIII</w:t>
      </w:r>
      <w:r w:rsidRPr="00CD5E25">
        <w:rPr>
          <w:rFonts w:ascii="Times New Roman" w:hAnsi="Times New Roman"/>
          <w:b/>
          <w:bCs/>
          <w:i w:val="0"/>
          <w:caps/>
        </w:rPr>
        <w:t>. Miejsce i termin składania i otwarcia ofert</w:t>
      </w:r>
    </w:p>
    <w:p w14:paraId="5A04F39F" w14:textId="18F0DC91" w:rsidR="00B969D2" w:rsidRPr="00A4225B" w:rsidRDefault="00B969D2" w:rsidP="007A34BA">
      <w:pPr>
        <w:numPr>
          <w:ilvl w:val="0"/>
          <w:numId w:val="3"/>
        </w:numPr>
        <w:jc w:val="both"/>
      </w:pPr>
      <w:r w:rsidRPr="00A4225B">
        <w:t xml:space="preserve">Oferty należy składać w siedzibie Zamawiającego w biurze podawczym. Termin składania ofert upływa dnia </w:t>
      </w:r>
      <w:r w:rsidR="00FC5E88">
        <w:rPr>
          <w:b/>
          <w:bCs/>
        </w:rPr>
        <w:t>23</w:t>
      </w:r>
      <w:r w:rsidR="00555C32">
        <w:rPr>
          <w:b/>
          <w:bCs/>
        </w:rPr>
        <w:t>.12.</w:t>
      </w:r>
      <w:r w:rsidRPr="005711C8">
        <w:rPr>
          <w:b/>
          <w:bCs/>
        </w:rPr>
        <w:t>202</w:t>
      </w:r>
      <w:r w:rsidR="009B6AFA">
        <w:rPr>
          <w:b/>
          <w:bCs/>
        </w:rPr>
        <w:t>4</w:t>
      </w:r>
      <w:r w:rsidRPr="005711C8">
        <w:rPr>
          <w:b/>
          <w:bCs/>
        </w:rPr>
        <w:t xml:space="preserve"> r.</w:t>
      </w:r>
      <w:r w:rsidRPr="00A4225B">
        <w:t xml:space="preserve"> o godzinie </w:t>
      </w:r>
      <w:r w:rsidRPr="005711C8">
        <w:rPr>
          <w:b/>
          <w:bCs/>
        </w:rPr>
        <w:t>10</w:t>
      </w:r>
      <w:r w:rsidRPr="005711C8">
        <w:rPr>
          <w:b/>
          <w:bCs/>
          <w:vertAlign w:val="superscript"/>
        </w:rPr>
        <w:t>00</w:t>
      </w:r>
      <w:r w:rsidR="00805FFC" w:rsidRPr="00A4225B">
        <w:fldChar w:fldCharType="begin">
          <w:ffData>
            <w:name w:val="Tekst11"/>
            <w:enabled/>
            <w:calcOnExit w:val="0"/>
            <w:textInput/>
          </w:ffData>
        </w:fldChar>
      </w:r>
      <w:bookmarkStart w:id="2" w:name="Tekst11"/>
      <w:r w:rsidRPr="00A4225B">
        <w:instrText xml:space="preserve"> FORMTEXT </w:instrText>
      </w:r>
      <w:r w:rsidR="00805FFC" w:rsidRPr="00A4225B">
        <w:fldChar w:fldCharType="separate"/>
      </w:r>
      <w:r w:rsidR="00805FFC" w:rsidRPr="00A4225B">
        <w:fldChar w:fldCharType="end"/>
      </w:r>
      <w:bookmarkEnd w:id="2"/>
      <w:r w:rsidRPr="00A4225B">
        <w:t xml:space="preserve">.  </w:t>
      </w:r>
    </w:p>
    <w:p w14:paraId="0B03010B" w14:textId="77777777" w:rsidR="00B969D2" w:rsidRDefault="00B969D2" w:rsidP="007A34BA">
      <w:pPr>
        <w:numPr>
          <w:ilvl w:val="0"/>
          <w:numId w:val="3"/>
        </w:numPr>
        <w:jc w:val="both"/>
      </w:pPr>
      <w:r>
        <w:t xml:space="preserve">O uznaniu oferty za złożoną w terminie decyduje data i godzina jej wpływu do Zamawiającego. </w:t>
      </w:r>
    </w:p>
    <w:p w14:paraId="0D4BB427" w14:textId="204564A2" w:rsidR="00B969D2" w:rsidRDefault="00B969D2" w:rsidP="007A34BA">
      <w:pPr>
        <w:numPr>
          <w:ilvl w:val="0"/>
          <w:numId w:val="3"/>
        </w:numPr>
        <w:jc w:val="both"/>
      </w:pPr>
      <w:r>
        <w:t xml:space="preserve">Oferty zostaną otwarte w dniu </w:t>
      </w:r>
      <w:r w:rsidR="00FC5E88">
        <w:rPr>
          <w:b/>
          <w:bCs/>
        </w:rPr>
        <w:t>23</w:t>
      </w:r>
      <w:r w:rsidR="00555C32">
        <w:rPr>
          <w:b/>
          <w:bCs/>
        </w:rPr>
        <w:t>.12.</w:t>
      </w:r>
      <w:r w:rsidRPr="005711C8">
        <w:rPr>
          <w:b/>
          <w:bCs/>
        </w:rPr>
        <w:t>202</w:t>
      </w:r>
      <w:r w:rsidR="009B6AFA">
        <w:rPr>
          <w:b/>
          <w:bCs/>
        </w:rPr>
        <w:t>4</w:t>
      </w:r>
      <w:r w:rsidRPr="005711C8">
        <w:rPr>
          <w:b/>
          <w:bCs/>
        </w:rPr>
        <w:t xml:space="preserve"> r.</w:t>
      </w:r>
      <w:r>
        <w:t xml:space="preserve"> o godz. </w:t>
      </w:r>
      <w:r w:rsidRPr="005711C8">
        <w:rPr>
          <w:b/>
          <w:bCs/>
        </w:rPr>
        <w:t>10</w:t>
      </w:r>
      <w:r w:rsidRPr="005711C8">
        <w:rPr>
          <w:b/>
          <w:bCs/>
          <w:vertAlign w:val="superscript"/>
        </w:rPr>
        <w:t>05</w:t>
      </w:r>
      <w:r>
        <w:t xml:space="preserve"> w siedzibie Zamawiającego – sala konferencyjna.</w:t>
      </w:r>
    </w:p>
    <w:p w14:paraId="2C4AF5A4" w14:textId="77777777" w:rsidR="00B969D2" w:rsidRDefault="00B969D2" w:rsidP="007A34BA">
      <w:pPr>
        <w:numPr>
          <w:ilvl w:val="0"/>
          <w:numId w:val="3"/>
        </w:numPr>
        <w:jc w:val="both"/>
      </w:pPr>
      <w:r>
        <w:t xml:space="preserve">Otwarcie ofert jest jawne. </w:t>
      </w:r>
    </w:p>
    <w:p w14:paraId="52BE5444" w14:textId="77777777" w:rsidR="00B969D2" w:rsidRPr="00B969D2" w:rsidRDefault="00B969D2" w:rsidP="007A34BA">
      <w:pPr>
        <w:numPr>
          <w:ilvl w:val="0"/>
          <w:numId w:val="3"/>
        </w:numPr>
        <w:jc w:val="both"/>
      </w:pPr>
      <w:r>
        <w:t>Podczas otwarcia ofert, zostaną podane nazwy (firmy) oraz adresy Wykonawców, a także informacje dotyczące ceny oferty.</w:t>
      </w:r>
    </w:p>
    <w:p w14:paraId="6AB39DAD" w14:textId="77777777" w:rsidR="00B969D2" w:rsidRDefault="00B969D2" w:rsidP="00B969D2">
      <w:pPr>
        <w:pStyle w:val="Nagwek8"/>
        <w:spacing w:before="0" w:after="0"/>
        <w:rPr>
          <w:rFonts w:ascii="Times New Roman" w:hAnsi="Times New Roman"/>
          <w:b/>
          <w:bCs/>
          <w:i w:val="0"/>
          <w:caps/>
        </w:rPr>
      </w:pPr>
    </w:p>
    <w:p w14:paraId="07B4E20C" w14:textId="77777777" w:rsidR="00B969D2" w:rsidRPr="00CD5E25" w:rsidRDefault="00B969D2" w:rsidP="00B969D2">
      <w:pPr>
        <w:pStyle w:val="Nagwek8"/>
        <w:spacing w:before="0" w:after="0"/>
        <w:rPr>
          <w:rFonts w:ascii="Times New Roman" w:hAnsi="Times New Roman"/>
          <w:b/>
          <w:bCs/>
          <w:i w:val="0"/>
          <w:caps/>
        </w:rPr>
      </w:pPr>
      <w:r>
        <w:rPr>
          <w:rFonts w:ascii="Times New Roman" w:hAnsi="Times New Roman"/>
          <w:b/>
          <w:bCs/>
          <w:i w:val="0"/>
          <w:caps/>
        </w:rPr>
        <w:t>IX</w:t>
      </w:r>
      <w:r w:rsidRPr="00CD5E25">
        <w:rPr>
          <w:rFonts w:ascii="Times New Roman" w:hAnsi="Times New Roman"/>
          <w:b/>
          <w:bCs/>
          <w:i w:val="0"/>
          <w:caps/>
        </w:rPr>
        <w:t xml:space="preserve">. Kryteria oceny ofert </w:t>
      </w:r>
    </w:p>
    <w:p w14:paraId="4150A4ED" w14:textId="77777777" w:rsidR="00B969D2" w:rsidRDefault="00B969D2" w:rsidP="00B969D2">
      <w:pPr>
        <w:jc w:val="both"/>
      </w:pPr>
      <w:r w:rsidRPr="004310A3">
        <w:t xml:space="preserve">Przy wyborze najkorzystniejszej oferty, Zamawiający będzie się kierował jednym kryterium, </w:t>
      </w:r>
      <w:r w:rsidR="00D308F2">
        <w:br/>
      </w:r>
      <w:r w:rsidRPr="004310A3">
        <w:t>a mianowicie ceną oferty o znaczeniu (wadze) 100%.</w:t>
      </w:r>
    </w:p>
    <w:p w14:paraId="4DD3E546" w14:textId="77777777" w:rsidR="00B969D2" w:rsidRDefault="00B969D2" w:rsidP="00D308F2">
      <w:pPr>
        <w:jc w:val="both"/>
        <w:rPr>
          <w:b/>
          <w:bCs/>
          <w:caps/>
        </w:rPr>
      </w:pPr>
    </w:p>
    <w:p w14:paraId="550F8BB7" w14:textId="77777777" w:rsidR="00B969D2" w:rsidRDefault="00B969D2" w:rsidP="00B969D2">
      <w:pPr>
        <w:ind w:left="720" w:hanging="720"/>
        <w:jc w:val="both"/>
        <w:rPr>
          <w:b/>
          <w:bCs/>
          <w:caps/>
        </w:rPr>
      </w:pPr>
      <w:r>
        <w:rPr>
          <w:b/>
          <w:bCs/>
          <w:caps/>
        </w:rPr>
        <w:t xml:space="preserve">X. Umowa  </w:t>
      </w:r>
    </w:p>
    <w:p w14:paraId="506FCACA" w14:textId="77777777" w:rsidR="00B969D2" w:rsidRDefault="00B969D2" w:rsidP="007A34BA">
      <w:pPr>
        <w:numPr>
          <w:ilvl w:val="1"/>
          <w:numId w:val="7"/>
        </w:numPr>
        <w:jc w:val="both"/>
      </w:pPr>
      <w:r>
        <w:t>O wyborze oferty najkorzystniejszej Zamawiający niezwłocznie zawiadomi wszystkich Wykonawców, którzy złożyli oferty, wskazując nazwę i siedzibę oraz cenę wybranego Wykonawcy.</w:t>
      </w:r>
    </w:p>
    <w:p w14:paraId="6BC38305" w14:textId="77777777" w:rsidR="00B969D2" w:rsidRDefault="00B969D2" w:rsidP="007A34B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28DC">
        <w:rPr>
          <w:rFonts w:ascii="Times New Roman" w:hAnsi="Times New Roman"/>
          <w:sz w:val="24"/>
          <w:szCs w:val="24"/>
        </w:rPr>
        <w:t>Podpisanie umowy z wybranym Wykonawcą (wg wzoru stanowiącego</w:t>
      </w:r>
      <w:r>
        <w:rPr>
          <w:rFonts w:ascii="Times New Roman" w:hAnsi="Times New Roman"/>
          <w:sz w:val="24"/>
          <w:szCs w:val="24"/>
        </w:rPr>
        <w:t xml:space="preserve"> załącznik nr </w:t>
      </w:r>
      <w:r w:rsidR="00A95B5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do niniejszej S</w:t>
      </w:r>
      <w:r w:rsidRPr="007D28DC">
        <w:rPr>
          <w:rFonts w:ascii="Times New Roman" w:hAnsi="Times New Roman"/>
          <w:sz w:val="24"/>
          <w:szCs w:val="24"/>
        </w:rPr>
        <w:t>WZ) nastąpi w możliwie najkrótszym czasie, nie później jednak niż przed upływem terminu związania ofertą.</w:t>
      </w:r>
    </w:p>
    <w:p w14:paraId="46863646" w14:textId="77777777" w:rsidR="00B969D2" w:rsidRDefault="00B969D2" w:rsidP="00B969D2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5DD0528" w14:textId="77777777" w:rsidR="00B969D2" w:rsidRDefault="00B969D2" w:rsidP="00B969D2">
      <w:pPr>
        <w:pStyle w:val="Akapitzlist"/>
        <w:spacing w:line="240" w:lineRule="auto"/>
        <w:ind w:left="340" w:hanging="340"/>
        <w:jc w:val="both"/>
        <w:rPr>
          <w:rFonts w:ascii="Times New Roman" w:hAnsi="Times New Roman"/>
          <w:b/>
          <w:bCs/>
          <w:sz w:val="24"/>
          <w:szCs w:val="24"/>
        </w:rPr>
      </w:pPr>
      <w:r w:rsidRPr="005711C8">
        <w:rPr>
          <w:rFonts w:ascii="Times New Roman" w:hAnsi="Times New Roman"/>
          <w:b/>
          <w:bCs/>
          <w:sz w:val="24"/>
          <w:szCs w:val="24"/>
        </w:rPr>
        <w:t xml:space="preserve">XI. </w:t>
      </w:r>
      <w:r>
        <w:rPr>
          <w:rFonts w:ascii="Times New Roman" w:hAnsi="Times New Roman"/>
          <w:b/>
          <w:bCs/>
          <w:sz w:val="24"/>
          <w:szCs w:val="24"/>
        </w:rPr>
        <w:t>OCHRONA DANYCH OSOBOWYCH</w:t>
      </w:r>
    </w:p>
    <w:p w14:paraId="2B1B8E53" w14:textId="77777777" w:rsidR="00B969D2" w:rsidRPr="00785465" w:rsidRDefault="00B969D2" w:rsidP="00B969D2">
      <w:pPr>
        <w:autoSpaceDE w:val="0"/>
        <w:autoSpaceDN w:val="0"/>
        <w:jc w:val="both"/>
        <w:rPr>
          <w:bCs/>
        </w:rPr>
      </w:pPr>
      <w:r w:rsidRPr="00785465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 informuję, że: </w:t>
      </w:r>
    </w:p>
    <w:p w14:paraId="5B2FC1DE" w14:textId="77777777" w:rsidR="00B969D2" w:rsidRPr="00785465" w:rsidRDefault="00B969D2" w:rsidP="007A34BA">
      <w:pPr>
        <w:numPr>
          <w:ilvl w:val="2"/>
          <w:numId w:val="8"/>
        </w:numPr>
        <w:autoSpaceDE w:val="0"/>
        <w:autoSpaceDN w:val="0"/>
        <w:ind w:left="426" w:hanging="426"/>
        <w:jc w:val="both"/>
        <w:rPr>
          <w:bCs/>
        </w:rPr>
      </w:pPr>
      <w:r w:rsidRPr="00785465">
        <w:rPr>
          <w:bCs/>
        </w:rPr>
        <w:t xml:space="preserve">Administratorem Pani/Pana danych osobowych jest Kozienicka Gospodarka Komunalna Sp. z o. o., ul. Przemysłowa 15, 26-900 Kozienice. </w:t>
      </w:r>
    </w:p>
    <w:p w14:paraId="522D58EF" w14:textId="77777777" w:rsidR="00B969D2" w:rsidRPr="00785465" w:rsidRDefault="00B969D2" w:rsidP="007A34BA">
      <w:pPr>
        <w:numPr>
          <w:ilvl w:val="2"/>
          <w:numId w:val="8"/>
        </w:numPr>
        <w:autoSpaceDE w:val="0"/>
        <w:autoSpaceDN w:val="0"/>
        <w:ind w:left="426" w:hanging="426"/>
        <w:jc w:val="both"/>
        <w:rPr>
          <w:bCs/>
        </w:rPr>
      </w:pPr>
      <w:r w:rsidRPr="00785465">
        <w:rPr>
          <w:bCs/>
        </w:rPr>
        <w:t xml:space="preserve">W sprawach związanych z przetwarzaniem danych osobowych, można kontaktować się z Inspektorem Ochrony Danych, za pośrednictwem adresu  e-mail: </w:t>
      </w:r>
      <w:hyperlink r:id="rId8" w:history="1">
        <w:r w:rsidRPr="003A7DBB">
          <w:rPr>
            <w:rStyle w:val="Hipercze"/>
            <w:bCs/>
            <w:color w:val="auto"/>
          </w:rPr>
          <w:t>bodo.rado@gmail.pl</w:t>
        </w:r>
      </w:hyperlink>
      <w:r w:rsidRPr="003A7DBB">
        <w:rPr>
          <w:bCs/>
        </w:rPr>
        <w:t>.</w:t>
      </w:r>
    </w:p>
    <w:p w14:paraId="30B9A942" w14:textId="77777777" w:rsidR="00B969D2" w:rsidRPr="00785465" w:rsidRDefault="00B969D2" w:rsidP="007A34BA">
      <w:pPr>
        <w:numPr>
          <w:ilvl w:val="2"/>
          <w:numId w:val="8"/>
        </w:numPr>
        <w:autoSpaceDE w:val="0"/>
        <w:autoSpaceDN w:val="0"/>
        <w:ind w:left="426" w:hanging="426"/>
        <w:jc w:val="both"/>
        <w:rPr>
          <w:bCs/>
        </w:rPr>
      </w:pPr>
      <w:r w:rsidRPr="00785465">
        <w:rPr>
          <w:bCs/>
        </w:rPr>
        <w:t>Pani/Pana dane osobowe przetwarzane będą na podstawie art. 6 ust. 1 lit. c RODO w celu przeprowadzenia postępowania o udzielenie niniejszego zamówienia w celu archiwizacji.</w:t>
      </w:r>
    </w:p>
    <w:p w14:paraId="5D9F1A0C" w14:textId="77777777" w:rsidR="00B969D2" w:rsidRPr="00785465" w:rsidRDefault="00B969D2" w:rsidP="007A34BA">
      <w:pPr>
        <w:numPr>
          <w:ilvl w:val="2"/>
          <w:numId w:val="8"/>
        </w:numPr>
        <w:autoSpaceDE w:val="0"/>
        <w:autoSpaceDN w:val="0"/>
        <w:ind w:left="426" w:hanging="426"/>
        <w:jc w:val="both"/>
        <w:rPr>
          <w:bCs/>
        </w:rPr>
      </w:pPr>
      <w:r w:rsidRPr="00785465">
        <w:rPr>
          <w:bCs/>
        </w:rPr>
        <w:t>Podstawą prawną przetwarzania danych osobowych stanowi ustawa Prawo zamówień publicznych.</w:t>
      </w:r>
    </w:p>
    <w:p w14:paraId="3BB72CBB" w14:textId="163A769D" w:rsidR="00B969D2" w:rsidRPr="00785465" w:rsidRDefault="00B969D2" w:rsidP="007A34BA">
      <w:pPr>
        <w:numPr>
          <w:ilvl w:val="2"/>
          <w:numId w:val="8"/>
        </w:numPr>
        <w:autoSpaceDE w:val="0"/>
        <w:autoSpaceDN w:val="0"/>
        <w:ind w:left="426" w:hanging="426"/>
        <w:jc w:val="both"/>
        <w:rPr>
          <w:bCs/>
        </w:rPr>
      </w:pPr>
      <w:r w:rsidRPr="00785465">
        <w:rPr>
          <w:bCs/>
        </w:rPr>
        <w:t xml:space="preserve"> Odbiorcami Pani/Pana danych osobowych będą osoby lub podmioty, którym udostępniona zostanie dokumentacja postępowania w oparciu o art. </w:t>
      </w:r>
      <w:r>
        <w:rPr>
          <w:bCs/>
        </w:rPr>
        <w:t>1</w:t>
      </w:r>
      <w:r w:rsidRPr="00785465">
        <w:rPr>
          <w:bCs/>
        </w:rPr>
        <w:t xml:space="preserve">8 oraz art. </w:t>
      </w:r>
      <w:r>
        <w:rPr>
          <w:bCs/>
        </w:rPr>
        <w:t xml:space="preserve">74 </w:t>
      </w:r>
      <w:r w:rsidRPr="00785465">
        <w:rPr>
          <w:bCs/>
        </w:rPr>
        <w:t xml:space="preserve">ustawy z dnia </w:t>
      </w:r>
      <w:r>
        <w:rPr>
          <w:bCs/>
        </w:rPr>
        <w:t>11</w:t>
      </w:r>
      <w:r w:rsidRPr="00785465">
        <w:rPr>
          <w:bCs/>
        </w:rPr>
        <w:t xml:space="preserve"> </w:t>
      </w:r>
      <w:r>
        <w:rPr>
          <w:bCs/>
        </w:rPr>
        <w:t xml:space="preserve">września </w:t>
      </w:r>
      <w:r w:rsidRPr="00785465">
        <w:rPr>
          <w:bCs/>
        </w:rPr>
        <w:t>20</w:t>
      </w:r>
      <w:r>
        <w:rPr>
          <w:bCs/>
        </w:rPr>
        <w:t>19</w:t>
      </w:r>
      <w:r w:rsidRPr="00785465">
        <w:rPr>
          <w:bCs/>
        </w:rPr>
        <w:t xml:space="preserve"> r. – Prawo zamówień publicznych (</w:t>
      </w:r>
      <w:r w:rsidR="009E6FFA" w:rsidRPr="009E6FFA">
        <w:rPr>
          <w:bCs/>
        </w:rPr>
        <w:t>Dz. U. z 202</w:t>
      </w:r>
      <w:r w:rsidR="00FC5E88">
        <w:rPr>
          <w:bCs/>
        </w:rPr>
        <w:t>4</w:t>
      </w:r>
      <w:r w:rsidR="009E6FFA" w:rsidRPr="009E6FFA">
        <w:rPr>
          <w:bCs/>
        </w:rPr>
        <w:t xml:space="preserve"> poz. </w:t>
      </w:r>
      <w:r w:rsidR="00D308F2">
        <w:rPr>
          <w:bCs/>
        </w:rPr>
        <w:t>1</w:t>
      </w:r>
      <w:r w:rsidR="00FC5E88">
        <w:rPr>
          <w:bCs/>
        </w:rPr>
        <w:t>320</w:t>
      </w:r>
      <w:r w:rsidR="009E6FFA" w:rsidRPr="009E6FFA">
        <w:rPr>
          <w:bCs/>
        </w:rPr>
        <w:t xml:space="preserve"> </w:t>
      </w:r>
      <w:r w:rsidR="00FC5E88">
        <w:rPr>
          <w:bCs/>
        </w:rPr>
        <w:t>tj.</w:t>
      </w:r>
      <w:r w:rsidRPr="00785465">
        <w:rPr>
          <w:bCs/>
        </w:rPr>
        <w:t>), dalej „ustawa Pzp”, a także podmiotom przetwarzającym dane na podstawie zawartych umów.</w:t>
      </w:r>
    </w:p>
    <w:p w14:paraId="7D3BCAC3" w14:textId="77777777" w:rsidR="00B969D2" w:rsidRPr="00785465" w:rsidRDefault="00B969D2" w:rsidP="007A34BA">
      <w:pPr>
        <w:numPr>
          <w:ilvl w:val="2"/>
          <w:numId w:val="8"/>
        </w:numPr>
        <w:autoSpaceDE w:val="0"/>
        <w:autoSpaceDN w:val="0"/>
        <w:ind w:left="426" w:hanging="426"/>
        <w:jc w:val="both"/>
        <w:rPr>
          <w:bCs/>
        </w:rPr>
      </w:pPr>
      <w:r w:rsidRPr="00785465">
        <w:rPr>
          <w:bCs/>
        </w:rPr>
        <w:t xml:space="preserve"> Dane osobowe Wykonawcy będą przechowane przez okres obowiązywania umowy, a następnie  5 lat , albo 15 w przypadku zamówień współfinansowanych ze środków UE, począwszy od 1 stycznia roku kalendarzowego następującego po zakończeniu okresu obowiązywania umowy. Okresy te dotyczą również Wykonawców, którzy złożyli oferty i </w:t>
      </w:r>
      <w:r w:rsidRPr="00785465">
        <w:rPr>
          <w:bCs/>
        </w:rPr>
        <w:lastRenderedPageBreak/>
        <w:t>nie zostały one uznane , jako najkorzystniejsze (nie zawarto z tymi Wykonawcami umowy).</w:t>
      </w:r>
    </w:p>
    <w:p w14:paraId="79DE89F5" w14:textId="77777777" w:rsidR="00B969D2" w:rsidRPr="00785465" w:rsidRDefault="00B969D2" w:rsidP="007A34BA">
      <w:pPr>
        <w:numPr>
          <w:ilvl w:val="2"/>
          <w:numId w:val="8"/>
        </w:numPr>
        <w:autoSpaceDE w:val="0"/>
        <w:autoSpaceDN w:val="0"/>
        <w:ind w:left="426" w:hanging="426"/>
        <w:jc w:val="both"/>
        <w:rPr>
          <w:bCs/>
        </w:rPr>
      </w:pPr>
      <w:r w:rsidRPr="00785465">
        <w:rPr>
          <w:bCs/>
        </w:rPr>
        <w:t xml:space="preserve">Osobie, której dane dotyczą przysługuje prawo dostępu do danych, a także, na warunkach określonych w przepisach Rozporządzenia Parlamentu i Rady ( UE) 2016/679 z dnia 27 kwietnia 2016 r. w sprawie ochrony osób fizycznych w związku z przetwarzaniem danych osobowych i w sprawie swobodnego przepływu takich danych oraz uchylenia dyrektywy 95/46/WE, prawo sprostowania danych , ich usunięcia oraz ograniczenia przetwarzania. Osobie, której dane dotyczą przysługuje prawo wniesienia skargi do organu nadzorczego. </w:t>
      </w:r>
    </w:p>
    <w:p w14:paraId="695F643A" w14:textId="77777777" w:rsidR="00B969D2" w:rsidRDefault="00B969D2" w:rsidP="007A34BA">
      <w:pPr>
        <w:numPr>
          <w:ilvl w:val="2"/>
          <w:numId w:val="8"/>
        </w:numPr>
        <w:autoSpaceDE w:val="0"/>
        <w:autoSpaceDN w:val="0"/>
        <w:ind w:left="426" w:hanging="426"/>
        <w:jc w:val="both"/>
        <w:rPr>
          <w:bCs/>
        </w:rPr>
      </w:pPr>
      <w:r w:rsidRPr="00785465">
        <w:rPr>
          <w:bCs/>
        </w:rPr>
        <w:t xml:space="preserve">Podanie danych jest dobrowolne, jednakże ich niepodanie może uniemożliwić Zamawiającemu dokonanie oceny spełnienia warunków udziału w postępowaniu oraz zdolności wykonawcy do należytego wykonania zamówienia, co skutkować może wykluczeniem wykonawcy z postępowania lub odrzuceniem jego oferty. </w:t>
      </w:r>
    </w:p>
    <w:p w14:paraId="0B94F863" w14:textId="77777777" w:rsidR="00B969D2" w:rsidRDefault="00B969D2" w:rsidP="00B969D2">
      <w:pPr>
        <w:autoSpaceDE w:val="0"/>
        <w:autoSpaceDN w:val="0"/>
        <w:ind w:left="426"/>
        <w:jc w:val="both"/>
        <w:rPr>
          <w:bCs/>
        </w:rPr>
      </w:pPr>
    </w:p>
    <w:p w14:paraId="6D09B658" w14:textId="77777777" w:rsidR="00B969D2" w:rsidRPr="003A7904" w:rsidRDefault="00B969D2" w:rsidP="003A7904">
      <w:pPr>
        <w:pStyle w:val="Akapitzlist"/>
        <w:spacing w:line="240" w:lineRule="auto"/>
        <w:ind w:left="340" w:hanging="340"/>
        <w:jc w:val="both"/>
        <w:rPr>
          <w:rFonts w:ascii="Times New Roman" w:hAnsi="Times New Roman"/>
          <w:b/>
          <w:bCs/>
          <w:sz w:val="24"/>
          <w:szCs w:val="24"/>
        </w:rPr>
      </w:pPr>
      <w:r w:rsidRPr="005711C8"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5711C8">
        <w:rPr>
          <w:rFonts w:ascii="Times New Roman" w:hAnsi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/>
          <w:b/>
          <w:bCs/>
          <w:sz w:val="24"/>
          <w:szCs w:val="24"/>
        </w:rPr>
        <w:t>WYKAZ ZAŁĄCZNIKÓW</w:t>
      </w:r>
    </w:p>
    <w:p w14:paraId="28A539A4" w14:textId="77777777" w:rsidR="00B969D2" w:rsidRDefault="00B969D2" w:rsidP="00B969D2">
      <w:pPr>
        <w:jc w:val="both"/>
      </w:pPr>
      <w:r w:rsidRPr="000C602C">
        <w:t xml:space="preserve">Załącznik nr </w:t>
      </w:r>
      <w:r w:rsidR="003A7904">
        <w:t>1</w:t>
      </w:r>
      <w:r>
        <w:t xml:space="preserve"> – </w:t>
      </w:r>
      <w:r w:rsidR="009E6FFA">
        <w:t>Oferta.</w:t>
      </w:r>
    </w:p>
    <w:p w14:paraId="65A1232A" w14:textId="77777777" w:rsidR="009E6FFA" w:rsidRPr="000C602C" w:rsidRDefault="009E6FFA" w:rsidP="009E6FFA">
      <w:pPr>
        <w:jc w:val="both"/>
      </w:pPr>
      <w:r w:rsidRPr="000C602C">
        <w:t xml:space="preserve">Załącznik nr </w:t>
      </w:r>
      <w:r w:rsidR="003A7904">
        <w:t>2</w:t>
      </w:r>
      <w:r>
        <w:t xml:space="preserve"> – Projekt umowy.</w:t>
      </w:r>
    </w:p>
    <w:p w14:paraId="71CEF33F" w14:textId="77777777" w:rsidR="009E6FFA" w:rsidRPr="000C602C" w:rsidRDefault="009E6FFA" w:rsidP="00B969D2">
      <w:pPr>
        <w:jc w:val="both"/>
      </w:pPr>
    </w:p>
    <w:p w14:paraId="2B56B4CB" w14:textId="77777777" w:rsidR="00B969D2" w:rsidRDefault="00B969D2" w:rsidP="00B969D2">
      <w:pPr>
        <w:pStyle w:val="Akapitzlist"/>
        <w:spacing w:line="240" w:lineRule="auto"/>
        <w:ind w:left="340" w:hanging="340"/>
        <w:jc w:val="both"/>
        <w:rPr>
          <w:rFonts w:ascii="Times New Roman" w:hAnsi="Times New Roman"/>
          <w:b/>
          <w:bCs/>
          <w:sz w:val="24"/>
          <w:szCs w:val="24"/>
        </w:rPr>
      </w:pPr>
      <w:r w:rsidRPr="000C602C">
        <w:rPr>
          <w:i/>
        </w:rPr>
        <w:t xml:space="preserve">                                                                  </w:t>
      </w:r>
    </w:p>
    <w:p w14:paraId="3862A1CB" w14:textId="77777777" w:rsidR="00B969D2" w:rsidRDefault="00B969D2" w:rsidP="00B969D2">
      <w:pPr>
        <w:ind w:left="4956"/>
        <w:rPr>
          <w:i/>
        </w:rPr>
      </w:pPr>
    </w:p>
    <w:p w14:paraId="3AE5BE9D" w14:textId="77777777" w:rsidR="00B969D2" w:rsidRDefault="00B969D2" w:rsidP="00B969D2">
      <w:pPr>
        <w:ind w:left="4956"/>
        <w:rPr>
          <w:i/>
        </w:rPr>
      </w:pPr>
    </w:p>
    <w:p w14:paraId="1ACE6D05" w14:textId="77777777" w:rsidR="00B969D2" w:rsidRDefault="001F2115" w:rsidP="00B969D2">
      <w:pPr>
        <w:ind w:left="4956"/>
        <w:rPr>
          <w:i/>
        </w:rPr>
      </w:pPr>
      <w:r>
        <w:rPr>
          <w:i/>
        </w:rPr>
        <w:t>Prezes Zarządu – Robert Wojcieszek</w:t>
      </w:r>
    </w:p>
    <w:p w14:paraId="7C392670" w14:textId="77777777" w:rsidR="00B969D2" w:rsidRDefault="00B969D2" w:rsidP="00B969D2">
      <w:pPr>
        <w:ind w:left="4956"/>
        <w:rPr>
          <w:i/>
        </w:rPr>
      </w:pPr>
    </w:p>
    <w:p w14:paraId="37849DC9" w14:textId="77777777" w:rsidR="00D6196D" w:rsidRPr="00B969D2" w:rsidRDefault="00D6196D" w:rsidP="00895669">
      <w:pPr>
        <w:ind w:left="4956"/>
        <w:rPr>
          <w:i/>
        </w:rPr>
      </w:pPr>
    </w:p>
    <w:sectPr w:rsidR="00D6196D" w:rsidRPr="00B969D2" w:rsidSect="00405868">
      <w:headerReference w:type="default" r:id="rId9"/>
      <w:footerReference w:type="default" r:id="rId10"/>
      <w:pgSz w:w="11906" w:h="16838"/>
      <w:pgMar w:top="1134" w:right="1418" w:bottom="1134" w:left="1418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F96DC" w14:textId="77777777" w:rsidR="00576894" w:rsidRDefault="00576894">
      <w:r>
        <w:separator/>
      </w:r>
    </w:p>
  </w:endnote>
  <w:endnote w:type="continuationSeparator" w:id="0">
    <w:p w14:paraId="4450A5B7" w14:textId="77777777" w:rsidR="00576894" w:rsidRDefault="0057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6867A" w14:textId="77777777" w:rsidR="00BC1772" w:rsidRPr="0027614A" w:rsidRDefault="003660DF" w:rsidP="00C15A8E">
    <w:pPr>
      <w:pStyle w:val="Stopka"/>
      <w:jc w:val="center"/>
      <w:rPr>
        <w:rFonts w:ascii="Calibri Light" w:hAnsi="Calibri Light" w:cs="Calibri Light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A37FD" wp14:editId="5592D407">
          <wp:simplePos x="0" y="0"/>
          <wp:positionH relativeFrom="column">
            <wp:posOffset>-1905</wp:posOffset>
          </wp:positionH>
          <wp:positionV relativeFrom="paragraph">
            <wp:posOffset>-781050</wp:posOffset>
          </wp:positionV>
          <wp:extent cx="5759450" cy="8191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62A1" w:rsidRPr="0027614A">
      <w:rPr>
        <w:rFonts w:ascii="Calibri Light" w:hAnsi="Calibri Light" w:cs="Calibri Light"/>
        <w:b/>
        <w:bCs/>
        <w:sz w:val="14"/>
        <w:szCs w:val="14"/>
      </w:rPr>
      <w:t>26-900</w:t>
    </w:r>
    <w:r w:rsidR="001B2874" w:rsidRPr="0027614A">
      <w:rPr>
        <w:rFonts w:ascii="Calibri Light" w:hAnsi="Calibri Light" w:cs="Calibri Light"/>
        <w:b/>
        <w:bCs/>
        <w:sz w:val="14"/>
        <w:szCs w:val="14"/>
      </w:rPr>
      <w:t xml:space="preserve"> Kozienice, ul. Przemysłowa 15, NIP: 812-18-78-705, REGON 141511694</w:t>
    </w:r>
    <w:r w:rsidR="006D5664" w:rsidRPr="0027614A">
      <w:rPr>
        <w:rFonts w:ascii="Calibri Light" w:hAnsi="Calibri Light" w:cs="Calibri Light"/>
        <w:b/>
        <w:bCs/>
        <w:sz w:val="14"/>
        <w:szCs w:val="14"/>
      </w:rPr>
      <w:t>,</w:t>
    </w:r>
  </w:p>
  <w:p w14:paraId="7581A945" w14:textId="77777777" w:rsidR="006D5664" w:rsidRPr="00E41897" w:rsidRDefault="006D5664" w:rsidP="00C15A8E">
    <w:pPr>
      <w:pStyle w:val="Stopka"/>
      <w:jc w:val="center"/>
      <w:rPr>
        <w:rFonts w:ascii="Calibri Light" w:hAnsi="Calibri Light" w:cs="Calibri Light"/>
        <w:b/>
        <w:bCs/>
        <w:sz w:val="14"/>
        <w:szCs w:val="14"/>
        <w:lang w:val="en-US"/>
      </w:rPr>
    </w:pPr>
    <w:r w:rsidRPr="00E41897">
      <w:rPr>
        <w:rFonts w:ascii="Calibri Light" w:hAnsi="Calibri Light" w:cs="Calibri Light"/>
        <w:b/>
        <w:bCs/>
        <w:sz w:val="14"/>
        <w:szCs w:val="14"/>
        <w:lang w:val="en-US"/>
      </w:rPr>
      <w:t>Tel. Fax. 48</w:t>
    </w:r>
    <w:r w:rsidR="00C96533" w:rsidRPr="00E41897">
      <w:rPr>
        <w:rFonts w:ascii="Calibri Light" w:hAnsi="Calibri Light" w:cs="Calibri Light"/>
        <w:b/>
        <w:bCs/>
        <w:sz w:val="14"/>
        <w:szCs w:val="14"/>
        <w:lang w:val="en-US"/>
      </w:rPr>
      <w:t>-</w:t>
    </w:r>
    <w:r w:rsidRPr="00E41897">
      <w:rPr>
        <w:rFonts w:ascii="Calibri Light" w:hAnsi="Calibri Light" w:cs="Calibri Light"/>
        <w:b/>
        <w:bCs/>
        <w:sz w:val="14"/>
        <w:szCs w:val="14"/>
        <w:lang w:val="en-US"/>
      </w:rPr>
      <w:t>614</w:t>
    </w:r>
    <w:r w:rsidR="00C96533" w:rsidRPr="00E41897">
      <w:rPr>
        <w:rFonts w:ascii="Calibri Light" w:hAnsi="Calibri Light" w:cs="Calibri Light"/>
        <w:b/>
        <w:bCs/>
        <w:sz w:val="14"/>
        <w:szCs w:val="14"/>
        <w:lang w:val="en-US"/>
      </w:rPr>
      <w:t xml:space="preserve">-24-03, 48-614-24-46, 48-614-25-49; </w:t>
    </w:r>
    <w:r w:rsidR="00335A89" w:rsidRPr="00E41897">
      <w:rPr>
        <w:rFonts w:ascii="Calibri Light" w:hAnsi="Calibri Light" w:cs="Calibri Light"/>
        <w:b/>
        <w:bCs/>
        <w:sz w:val="14"/>
        <w:szCs w:val="14"/>
        <w:lang w:val="en-US"/>
      </w:rPr>
      <w:t>www.kgkkozienice.pl; e-mail: biuro@kgkkozienice.pl</w:t>
    </w:r>
  </w:p>
  <w:p w14:paraId="0A47A9B1" w14:textId="77777777" w:rsidR="00335A89" w:rsidRPr="0027614A" w:rsidRDefault="00335A89" w:rsidP="00C15A8E">
    <w:pPr>
      <w:pStyle w:val="Stopka"/>
      <w:jc w:val="center"/>
      <w:rPr>
        <w:rFonts w:ascii="Calibri Light" w:hAnsi="Calibri Light" w:cs="Calibri Light"/>
        <w:b/>
        <w:bCs/>
        <w:sz w:val="14"/>
        <w:szCs w:val="14"/>
      </w:rPr>
    </w:pPr>
    <w:r w:rsidRPr="0027614A">
      <w:rPr>
        <w:rFonts w:ascii="Calibri Light" w:hAnsi="Calibri Light" w:cs="Calibri Light"/>
        <w:b/>
        <w:bCs/>
        <w:sz w:val="14"/>
        <w:szCs w:val="14"/>
      </w:rPr>
      <w:t>S</w:t>
    </w:r>
    <w:r w:rsidR="00851CF8" w:rsidRPr="0027614A">
      <w:rPr>
        <w:rFonts w:ascii="Calibri Light" w:hAnsi="Calibri Light" w:cs="Calibri Light"/>
        <w:b/>
        <w:bCs/>
        <w:sz w:val="14"/>
        <w:szCs w:val="14"/>
      </w:rPr>
      <w:t>ąd</w:t>
    </w:r>
    <w:r w:rsidRPr="0027614A">
      <w:rPr>
        <w:rFonts w:ascii="Calibri Light" w:hAnsi="Calibri Light" w:cs="Calibri Light"/>
        <w:b/>
        <w:bCs/>
        <w:sz w:val="14"/>
        <w:szCs w:val="14"/>
      </w:rPr>
      <w:t xml:space="preserve"> R</w:t>
    </w:r>
    <w:r w:rsidR="00851CF8" w:rsidRPr="0027614A">
      <w:rPr>
        <w:rFonts w:ascii="Calibri Light" w:hAnsi="Calibri Light" w:cs="Calibri Light"/>
        <w:b/>
        <w:bCs/>
        <w:sz w:val="14"/>
        <w:szCs w:val="14"/>
      </w:rPr>
      <w:t>ejonowy</w:t>
    </w:r>
    <w:r w:rsidR="00565F21" w:rsidRPr="0027614A">
      <w:rPr>
        <w:rFonts w:ascii="Calibri Light" w:hAnsi="Calibri Light" w:cs="Calibri Light"/>
        <w:b/>
        <w:bCs/>
        <w:sz w:val="14"/>
        <w:szCs w:val="14"/>
      </w:rPr>
      <w:t xml:space="preserve"> L</w:t>
    </w:r>
    <w:r w:rsidR="00851CF8" w:rsidRPr="0027614A">
      <w:rPr>
        <w:rFonts w:ascii="Calibri Light" w:hAnsi="Calibri Light" w:cs="Calibri Light"/>
        <w:b/>
        <w:bCs/>
        <w:sz w:val="14"/>
        <w:szCs w:val="14"/>
      </w:rPr>
      <w:t>ublin</w:t>
    </w:r>
    <w:r w:rsidR="00565F21" w:rsidRPr="0027614A">
      <w:rPr>
        <w:rFonts w:ascii="Calibri Light" w:hAnsi="Calibri Light" w:cs="Calibri Light"/>
        <w:b/>
        <w:bCs/>
        <w:sz w:val="14"/>
        <w:szCs w:val="14"/>
      </w:rPr>
      <w:t>-W</w:t>
    </w:r>
    <w:r w:rsidR="00851CF8" w:rsidRPr="0027614A">
      <w:rPr>
        <w:rFonts w:ascii="Calibri Light" w:hAnsi="Calibri Light" w:cs="Calibri Light"/>
        <w:b/>
        <w:bCs/>
        <w:sz w:val="14"/>
        <w:szCs w:val="14"/>
      </w:rPr>
      <w:t>schód</w:t>
    </w:r>
    <w:r w:rsidR="00565F21" w:rsidRPr="0027614A">
      <w:rPr>
        <w:rFonts w:ascii="Calibri Light" w:hAnsi="Calibri Light" w:cs="Calibri Light"/>
        <w:b/>
        <w:bCs/>
        <w:sz w:val="14"/>
        <w:szCs w:val="14"/>
      </w:rPr>
      <w:t xml:space="preserve"> </w:t>
    </w:r>
    <w:r w:rsidR="00851CF8" w:rsidRPr="0027614A">
      <w:rPr>
        <w:rFonts w:ascii="Calibri Light" w:hAnsi="Calibri Light" w:cs="Calibri Light"/>
        <w:b/>
        <w:bCs/>
        <w:sz w:val="14"/>
        <w:szCs w:val="14"/>
      </w:rPr>
      <w:t>w</w:t>
    </w:r>
    <w:r w:rsidR="00565F21" w:rsidRPr="0027614A">
      <w:rPr>
        <w:rFonts w:ascii="Calibri Light" w:hAnsi="Calibri Light" w:cs="Calibri Light"/>
        <w:b/>
        <w:bCs/>
        <w:sz w:val="14"/>
        <w:szCs w:val="14"/>
      </w:rPr>
      <w:t xml:space="preserve"> L</w:t>
    </w:r>
    <w:r w:rsidR="00851CF8" w:rsidRPr="0027614A">
      <w:rPr>
        <w:rFonts w:ascii="Calibri Light" w:hAnsi="Calibri Light" w:cs="Calibri Light"/>
        <w:b/>
        <w:bCs/>
        <w:sz w:val="14"/>
        <w:szCs w:val="14"/>
      </w:rPr>
      <w:t>ublinie</w:t>
    </w:r>
    <w:r w:rsidR="00565F21" w:rsidRPr="0027614A">
      <w:rPr>
        <w:rFonts w:ascii="Calibri Light" w:hAnsi="Calibri Light" w:cs="Calibri Light"/>
        <w:b/>
        <w:bCs/>
        <w:sz w:val="14"/>
        <w:szCs w:val="14"/>
      </w:rPr>
      <w:t xml:space="preserve"> </w:t>
    </w:r>
    <w:r w:rsidR="00851CF8" w:rsidRPr="0027614A">
      <w:rPr>
        <w:rFonts w:ascii="Calibri Light" w:hAnsi="Calibri Light" w:cs="Calibri Light"/>
        <w:b/>
        <w:bCs/>
        <w:sz w:val="14"/>
        <w:szCs w:val="14"/>
      </w:rPr>
      <w:t>z</w:t>
    </w:r>
    <w:r w:rsidR="00565F21" w:rsidRPr="0027614A">
      <w:rPr>
        <w:rFonts w:ascii="Calibri Light" w:hAnsi="Calibri Light" w:cs="Calibri Light"/>
        <w:b/>
        <w:bCs/>
        <w:sz w:val="14"/>
        <w:szCs w:val="14"/>
      </w:rPr>
      <w:t xml:space="preserve"> </w:t>
    </w:r>
    <w:r w:rsidR="00851CF8" w:rsidRPr="0027614A">
      <w:rPr>
        <w:rFonts w:ascii="Calibri Light" w:hAnsi="Calibri Light" w:cs="Calibri Light"/>
        <w:b/>
        <w:bCs/>
        <w:sz w:val="14"/>
        <w:szCs w:val="14"/>
      </w:rPr>
      <w:t>siedzibą</w:t>
    </w:r>
    <w:r w:rsidR="00565F21" w:rsidRPr="0027614A">
      <w:rPr>
        <w:rFonts w:ascii="Calibri Light" w:hAnsi="Calibri Light" w:cs="Calibri Light"/>
        <w:b/>
        <w:bCs/>
        <w:sz w:val="14"/>
        <w:szCs w:val="14"/>
      </w:rPr>
      <w:t xml:space="preserve"> </w:t>
    </w:r>
    <w:r w:rsidR="00851CF8" w:rsidRPr="0027614A">
      <w:rPr>
        <w:rFonts w:ascii="Calibri Light" w:hAnsi="Calibri Light" w:cs="Calibri Light"/>
        <w:b/>
        <w:bCs/>
        <w:sz w:val="14"/>
        <w:szCs w:val="14"/>
      </w:rPr>
      <w:t>w</w:t>
    </w:r>
    <w:r w:rsidR="00565F21" w:rsidRPr="0027614A">
      <w:rPr>
        <w:rFonts w:ascii="Calibri Light" w:hAnsi="Calibri Light" w:cs="Calibri Light"/>
        <w:b/>
        <w:bCs/>
        <w:sz w:val="14"/>
        <w:szCs w:val="14"/>
      </w:rPr>
      <w:t xml:space="preserve"> </w:t>
    </w:r>
    <w:r w:rsidR="00851CF8" w:rsidRPr="0027614A">
      <w:rPr>
        <w:rFonts w:ascii="Calibri Light" w:hAnsi="Calibri Light" w:cs="Calibri Light"/>
        <w:b/>
        <w:bCs/>
        <w:sz w:val="14"/>
        <w:szCs w:val="14"/>
      </w:rPr>
      <w:t>Świdniku</w:t>
    </w:r>
    <w:r w:rsidR="00565F21" w:rsidRPr="0027614A">
      <w:rPr>
        <w:rFonts w:ascii="Calibri Light" w:hAnsi="Calibri Light" w:cs="Calibri Light"/>
        <w:b/>
        <w:bCs/>
        <w:sz w:val="14"/>
        <w:szCs w:val="14"/>
      </w:rPr>
      <w:t>, VI W</w:t>
    </w:r>
    <w:r w:rsidR="0089733B" w:rsidRPr="0027614A">
      <w:rPr>
        <w:rFonts w:ascii="Calibri Light" w:hAnsi="Calibri Light" w:cs="Calibri Light"/>
        <w:b/>
        <w:bCs/>
        <w:sz w:val="14"/>
        <w:szCs w:val="14"/>
      </w:rPr>
      <w:t>ydział</w:t>
    </w:r>
    <w:r w:rsidR="00565F21" w:rsidRPr="0027614A">
      <w:rPr>
        <w:rFonts w:ascii="Calibri Light" w:hAnsi="Calibri Light" w:cs="Calibri Light"/>
        <w:b/>
        <w:bCs/>
        <w:sz w:val="14"/>
        <w:szCs w:val="14"/>
      </w:rPr>
      <w:t xml:space="preserve"> G</w:t>
    </w:r>
    <w:r w:rsidR="0089733B" w:rsidRPr="0027614A">
      <w:rPr>
        <w:rFonts w:ascii="Calibri Light" w:hAnsi="Calibri Light" w:cs="Calibri Light"/>
        <w:b/>
        <w:bCs/>
        <w:sz w:val="14"/>
        <w:szCs w:val="14"/>
      </w:rPr>
      <w:t>ospodarczy KRS, Rejestr Przedsiębiorców Nr 0000315640,</w:t>
    </w:r>
  </w:p>
  <w:p w14:paraId="7A4594E2" w14:textId="77777777" w:rsidR="0089733B" w:rsidRPr="00DB2AC6" w:rsidRDefault="0089733B" w:rsidP="00C15A8E">
    <w:pPr>
      <w:pStyle w:val="Stopka"/>
      <w:jc w:val="center"/>
      <w:rPr>
        <w:b/>
        <w:bCs/>
        <w:sz w:val="14"/>
        <w:szCs w:val="14"/>
      </w:rPr>
    </w:pPr>
    <w:r w:rsidRPr="0027614A">
      <w:rPr>
        <w:rFonts w:ascii="Calibri Light" w:hAnsi="Calibri Light" w:cs="Calibri Light"/>
        <w:b/>
        <w:bCs/>
        <w:sz w:val="14"/>
        <w:szCs w:val="14"/>
      </w:rPr>
      <w:t>Kapitał zakładowy spółki: 117.161.500,00 zł</w:t>
    </w:r>
    <w:r w:rsidR="00567B72" w:rsidRPr="0027614A">
      <w:rPr>
        <w:rFonts w:ascii="Calibri Light" w:hAnsi="Calibri Light" w:cs="Calibri Light"/>
        <w:b/>
        <w:bCs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2A98B" w14:textId="77777777" w:rsidR="00576894" w:rsidRDefault="00576894">
      <w:r>
        <w:separator/>
      </w:r>
    </w:p>
  </w:footnote>
  <w:footnote w:type="continuationSeparator" w:id="0">
    <w:p w14:paraId="4D3140C1" w14:textId="77777777" w:rsidR="00576894" w:rsidRDefault="0057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FCDAB" w14:textId="77777777" w:rsidR="00435596" w:rsidRDefault="003660DF" w:rsidP="001745A9">
    <w:pPr>
      <w:pStyle w:val="Nagwek"/>
      <w:jc w:val="both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C463277" wp14:editId="4C0AC73C">
          <wp:simplePos x="0" y="0"/>
          <wp:positionH relativeFrom="column">
            <wp:posOffset>-468630</wp:posOffset>
          </wp:positionH>
          <wp:positionV relativeFrom="paragraph">
            <wp:posOffset>-232410</wp:posOffset>
          </wp:positionV>
          <wp:extent cx="6626860" cy="47244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8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C62"/>
    <w:multiLevelType w:val="hybridMultilevel"/>
    <w:tmpl w:val="231418EE"/>
    <w:lvl w:ilvl="0" w:tplc="E3B40F0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E4A0A8C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622BA"/>
    <w:multiLevelType w:val="hybridMultilevel"/>
    <w:tmpl w:val="CD2A3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D2B93"/>
    <w:multiLevelType w:val="hybridMultilevel"/>
    <w:tmpl w:val="B0D20648"/>
    <w:lvl w:ilvl="0" w:tplc="50D67B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E160E"/>
    <w:multiLevelType w:val="multilevel"/>
    <w:tmpl w:val="1DEE824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2BF3BF3"/>
    <w:multiLevelType w:val="hybridMultilevel"/>
    <w:tmpl w:val="27228DC2"/>
    <w:lvl w:ilvl="0" w:tplc="520031C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2D7C1A"/>
    <w:multiLevelType w:val="hybridMultilevel"/>
    <w:tmpl w:val="D96CC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27268"/>
    <w:multiLevelType w:val="hybridMultilevel"/>
    <w:tmpl w:val="963ACBD2"/>
    <w:lvl w:ilvl="0" w:tplc="520031C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5D2292"/>
    <w:multiLevelType w:val="hybridMultilevel"/>
    <w:tmpl w:val="FC363948"/>
    <w:lvl w:ilvl="0" w:tplc="520031C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E4605A"/>
    <w:multiLevelType w:val="hybridMultilevel"/>
    <w:tmpl w:val="65B06AAC"/>
    <w:lvl w:ilvl="0" w:tplc="C00659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42A61"/>
    <w:multiLevelType w:val="hybridMultilevel"/>
    <w:tmpl w:val="84C26760"/>
    <w:lvl w:ilvl="0" w:tplc="520031C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9B008B"/>
    <w:multiLevelType w:val="hybridMultilevel"/>
    <w:tmpl w:val="4C12A6A6"/>
    <w:lvl w:ilvl="0" w:tplc="BC7A2B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85756"/>
    <w:multiLevelType w:val="hybridMultilevel"/>
    <w:tmpl w:val="53961BE4"/>
    <w:lvl w:ilvl="0" w:tplc="0415000F">
      <w:start w:val="1"/>
      <w:numFmt w:val="decimal"/>
      <w:pStyle w:val="Tytu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B05AC"/>
    <w:multiLevelType w:val="hybridMultilevel"/>
    <w:tmpl w:val="9E66574E"/>
    <w:lvl w:ilvl="0" w:tplc="6FA81A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506298"/>
    <w:multiLevelType w:val="hybridMultilevel"/>
    <w:tmpl w:val="B602D96A"/>
    <w:lvl w:ilvl="0" w:tplc="3688590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73296"/>
    <w:multiLevelType w:val="hybridMultilevel"/>
    <w:tmpl w:val="EDE890A8"/>
    <w:lvl w:ilvl="0" w:tplc="DF2EAA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20CEB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12072EA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923ECB"/>
    <w:multiLevelType w:val="hybridMultilevel"/>
    <w:tmpl w:val="A334A3A2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D2914"/>
    <w:multiLevelType w:val="hybridMultilevel"/>
    <w:tmpl w:val="1B88B324"/>
    <w:lvl w:ilvl="0" w:tplc="874015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9A422C2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D08FCC6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E47980"/>
    <w:multiLevelType w:val="hybridMultilevel"/>
    <w:tmpl w:val="40B6E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802314"/>
    <w:multiLevelType w:val="hybridMultilevel"/>
    <w:tmpl w:val="6BECD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571985">
    <w:abstractNumId w:val="11"/>
  </w:num>
  <w:num w:numId="2" w16cid:durableId="22559012">
    <w:abstractNumId w:val="12"/>
  </w:num>
  <w:num w:numId="3" w16cid:durableId="643698946">
    <w:abstractNumId w:val="16"/>
  </w:num>
  <w:num w:numId="4" w16cid:durableId="180046000">
    <w:abstractNumId w:val="8"/>
  </w:num>
  <w:num w:numId="5" w16cid:durableId="1252809904">
    <w:abstractNumId w:val="0"/>
  </w:num>
  <w:num w:numId="6" w16cid:durableId="1020669758">
    <w:abstractNumId w:val="5"/>
  </w:num>
  <w:num w:numId="7" w16cid:durableId="1970699834">
    <w:abstractNumId w:val="14"/>
  </w:num>
  <w:num w:numId="8" w16cid:durableId="1416854062">
    <w:abstractNumId w:val="3"/>
  </w:num>
  <w:num w:numId="9" w16cid:durableId="1778451904">
    <w:abstractNumId w:val="1"/>
  </w:num>
  <w:num w:numId="10" w16cid:durableId="1130367480">
    <w:abstractNumId w:val="15"/>
  </w:num>
  <w:num w:numId="11" w16cid:durableId="191111071">
    <w:abstractNumId w:val="17"/>
  </w:num>
  <w:num w:numId="12" w16cid:durableId="1986855625">
    <w:abstractNumId w:val="10"/>
  </w:num>
  <w:num w:numId="13" w16cid:durableId="395588968">
    <w:abstractNumId w:val="6"/>
  </w:num>
  <w:num w:numId="14" w16cid:durableId="648361225">
    <w:abstractNumId w:val="7"/>
  </w:num>
  <w:num w:numId="15" w16cid:durableId="215168921">
    <w:abstractNumId w:val="9"/>
  </w:num>
  <w:num w:numId="16" w16cid:durableId="1821343477">
    <w:abstractNumId w:val="4"/>
  </w:num>
  <w:num w:numId="17" w16cid:durableId="444083203">
    <w:abstractNumId w:val="13"/>
  </w:num>
  <w:num w:numId="18" w16cid:durableId="560099295">
    <w:abstractNumId w:val="18"/>
  </w:num>
  <w:num w:numId="19" w16cid:durableId="141493618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55"/>
    <w:rsid w:val="00000EF0"/>
    <w:rsid w:val="00005CBF"/>
    <w:rsid w:val="00011CCE"/>
    <w:rsid w:val="00012ECA"/>
    <w:rsid w:val="00013B6E"/>
    <w:rsid w:val="000149B4"/>
    <w:rsid w:val="00015801"/>
    <w:rsid w:val="000248A5"/>
    <w:rsid w:val="00024A5D"/>
    <w:rsid w:val="000308CA"/>
    <w:rsid w:val="00033659"/>
    <w:rsid w:val="0003660A"/>
    <w:rsid w:val="00037491"/>
    <w:rsid w:val="00037B97"/>
    <w:rsid w:val="000440BB"/>
    <w:rsid w:val="00044FE7"/>
    <w:rsid w:val="00045897"/>
    <w:rsid w:val="00050323"/>
    <w:rsid w:val="00050C8B"/>
    <w:rsid w:val="00055456"/>
    <w:rsid w:val="00056F9C"/>
    <w:rsid w:val="000574B5"/>
    <w:rsid w:val="00057D28"/>
    <w:rsid w:val="0006119F"/>
    <w:rsid w:val="000620C1"/>
    <w:rsid w:val="000626C2"/>
    <w:rsid w:val="00062F82"/>
    <w:rsid w:val="00064379"/>
    <w:rsid w:val="00070951"/>
    <w:rsid w:val="00070C17"/>
    <w:rsid w:val="00074447"/>
    <w:rsid w:val="00075BA6"/>
    <w:rsid w:val="00076306"/>
    <w:rsid w:val="00077D32"/>
    <w:rsid w:val="00080AA7"/>
    <w:rsid w:val="00080F8B"/>
    <w:rsid w:val="00081879"/>
    <w:rsid w:val="000825F9"/>
    <w:rsid w:val="00082982"/>
    <w:rsid w:val="00083FA9"/>
    <w:rsid w:val="0008471D"/>
    <w:rsid w:val="0008527B"/>
    <w:rsid w:val="000867F1"/>
    <w:rsid w:val="0008705A"/>
    <w:rsid w:val="00090109"/>
    <w:rsid w:val="000926BF"/>
    <w:rsid w:val="00092AF7"/>
    <w:rsid w:val="00097C7D"/>
    <w:rsid w:val="00097DF0"/>
    <w:rsid w:val="000A0FDD"/>
    <w:rsid w:val="000A1239"/>
    <w:rsid w:val="000A6231"/>
    <w:rsid w:val="000A7600"/>
    <w:rsid w:val="000B0ED4"/>
    <w:rsid w:val="000B1D98"/>
    <w:rsid w:val="000B4883"/>
    <w:rsid w:val="000C2E30"/>
    <w:rsid w:val="000C3A62"/>
    <w:rsid w:val="000C47B4"/>
    <w:rsid w:val="000C5833"/>
    <w:rsid w:val="000C62A8"/>
    <w:rsid w:val="000D070A"/>
    <w:rsid w:val="000D2239"/>
    <w:rsid w:val="000D2C55"/>
    <w:rsid w:val="000D3D10"/>
    <w:rsid w:val="000D66E3"/>
    <w:rsid w:val="000D6FAB"/>
    <w:rsid w:val="000D74B5"/>
    <w:rsid w:val="000E2B13"/>
    <w:rsid w:val="000E5731"/>
    <w:rsid w:val="000E763C"/>
    <w:rsid w:val="000F1FB7"/>
    <w:rsid w:val="000F4552"/>
    <w:rsid w:val="000F52BD"/>
    <w:rsid w:val="000F7D35"/>
    <w:rsid w:val="000F7EF1"/>
    <w:rsid w:val="00102259"/>
    <w:rsid w:val="00104859"/>
    <w:rsid w:val="0010624E"/>
    <w:rsid w:val="0010671E"/>
    <w:rsid w:val="00111ACA"/>
    <w:rsid w:val="001171D0"/>
    <w:rsid w:val="001230FA"/>
    <w:rsid w:val="00123E42"/>
    <w:rsid w:val="00123FB0"/>
    <w:rsid w:val="00124B78"/>
    <w:rsid w:val="001255E5"/>
    <w:rsid w:val="00125DB1"/>
    <w:rsid w:val="00125EEF"/>
    <w:rsid w:val="00130281"/>
    <w:rsid w:val="00130571"/>
    <w:rsid w:val="0013127D"/>
    <w:rsid w:val="00131C33"/>
    <w:rsid w:val="00136284"/>
    <w:rsid w:val="00136770"/>
    <w:rsid w:val="001368E9"/>
    <w:rsid w:val="00137384"/>
    <w:rsid w:val="00141D60"/>
    <w:rsid w:val="001435D0"/>
    <w:rsid w:val="00146223"/>
    <w:rsid w:val="00151FDD"/>
    <w:rsid w:val="001536F6"/>
    <w:rsid w:val="00154E03"/>
    <w:rsid w:val="00162072"/>
    <w:rsid w:val="00162967"/>
    <w:rsid w:val="001635FB"/>
    <w:rsid w:val="00163D82"/>
    <w:rsid w:val="001656A9"/>
    <w:rsid w:val="0017250A"/>
    <w:rsid w:val="001745A9"/>
    <w:rsid w:val="00174976"/>
    <w:rsid w:val="00177D50"/>
    <w:rsid w:val="00180118"/>
    <w:rsid w:val="00180B51"/>
    <w:rsid w:val="00182AC5"/>
    <w:rsid w:val="001851F2"/>
    <w:rsid w:val="00185420"/>
    <w:rsid w:val="00187302"/>
    <w:rsid w:val="001902A4"/>
    <w:rsid w:val="00191E73"/>
    <w:rsid w:val="001940F5"/>
    <w:rsid w:val="00195077"/>
    <w:rsid w:val="001950D9"/>
    <w:rsid w:val="00195BB9"/>
    <w:rsid w:val="00197619"/>
    <w:rsid w:val="001A0BBE"/>
    <w:rsid w:val="001A1AE6"/>
    <w:rsid w:val="001A2389"/>
    <w:rsid w:val="001A3491"/>
    <w:rsid w:val="001A372A"/>
    <w:rsid w:val="001A3F13"/>
    <w:rsid w:val="001A4592"/>
    <w:rsid w:val="001A4E3A"/>
    <w:rsid w:val="001A4FAF"/>
    <w:rsid w:val="001B264A"/>
    <w:rsid w:val="001B2874"/>
    <w:rsid w:val="001B6F06"/>
    <w:rsid w:val="001B755B"/>
    <w:rsid w:val="001C061D"/>
    <w:rsid w:val="001C355F"/>
    <w:rsid w:val="001C4A15"/>
    <w:rsid w:val="001C51F1"/>
    <w:rsid w:val="001C6584"/>
    <w:rsid w:val="001C7A55"/>
    <w:rsid w:val="001D00A1"/>
    <w:rsid w:val="001D06A6"/>
    <w:rsid w:val="001D3876"/>
    <w:rsid w:val="001D43AB"/>
    <w:rsid w:val="001D5CC3"/>
    <w:rsid w:val="001D6731"/>
    <w:rsid w:val="001E0C6D"/>
    <w:rsid w:val="001E22BE"/>
    <w:rsid w:val="001E2E04"/>
    <w:rsid w:val="001E2F4C"/>
    <w:rsid w:val="001E3295"/>
    <w:rsid w:val="001E4DEF"/>
    <w:rsid w:val="001E55BB"/>
    <w:rsid w:val="001E573D"/>
    <w:rsid w:val="001F2115"/>
    <w:rsid w:val="001F3BD1"/>
    <w:rsid w:val="001F5F1C"/>
    <w:rsid w:val="001F60B4"/>
    <w:rsid w:val="001F7E8E"/>
    <w:rsid w:val="00200480"/>
    <w:rsid w:val="00201FDC"/>
    <w:rsid w:val="0020289F"/>
    <w:rsid w:val="00202A12"/>
    <w:rsid w:val="00203F5B"/>
    <w:rsid w:val="002055A5"/>
    <w:rsid w:val="00207155"/>
    <w:rsid w:val="00207C49"/>
    <w:rsid w:val="002118D5"/>
    <w:rsid w:val="00211F8B"/>
    <w:rsid w:val="0021264B"/>
    <w:rsid w:val="00212CE2"/>
    <w:rsid w:val="00212E1C"/>
    <w:rsid w:val="00215C4F"/>
    <w:rsid w:val="00215DFF"/>
    <w:rsid w:val="002211B5"/>
    <w:rsid w:val="002234DD"/>
    <w:rsid w:val="00226164"/>
    <w:rsid w:val="00226565"/>
    <w:rsid w:val="002270C9"/>
    <w:rsid w:val="00231E24"/>
    <w:rsid w:val="00232EA2"/>
    <w:rsid w:val="002339C1"/>
    <w:rsid w:val="00235EA6"/>
    <w:rsid w:val="002375AC"/>
    <w:rsid w:val="00240F2E"/>
    <w:rsid w:val="00242F76"/>
    <w:rsid w:val="00244896"/>
    <w:rsid w:val="00245292"/>
    <w:rsid w:val="00247FFD"/>
    <w:rsid w:val="00250D03"/>
    <w:rsid w:val="00253318"/>
    <w:rsid w:val="00256457"/>
    <w:rsid w:val="0026041B"/>
    <w:rsid w:val="00261202"/>
    <w:rsid w:val="00261D07"/>
    <w:rsid w:val="002634CE"/>
    <w:rsid w:val="002657E6"/>
    <w:rsid w:val="00275C00"/>
    <w:rsid w:val="0027614A"/>
    <w:rsid w:val="0028031E"/>
    <w:rsid w:val="00281B50"/>
    <w:rsid w:val="00282ECA"/>
    <w:rsid w:val="00283FE8"/>
    <w:rsid w:val="00286A0F"/>
    <w:rsid w:val="0029031E"/>
    <w:rsid w:val="002919E5"/>
    <w:rsid w:val="00297547"/>
    <w:rsid w:val="002A0A59"/>
    <w:rsid w:val="002A0D8F"/>
    <w:rsid w:val="002A4FB3"/>
    <w:rsid w:val="002A647D"/>
    <w:rsid w:val="002A7518"/>
    <w:rsid w:val="002B09B2"/>
    <w:rsid w:val="002B2ADD"/>
    <w:rsid w:val="002B3B20"/>
    <w:rsid w:val="002B5C78"/>
    <w:rsid w:val="002B7887"/>
    <w:rsid w:val="002B7920"/>
    <w:rsid w:val="002C0A71"/>
    <w:rsid w:val="002C1E85"/>
    <w:rsid w:val="002C2F51"/>
    <w:rsid w:val="002C70C7"/>
    <w:rsid w:val="002D2BCB"/>
    <w:rsid w:val="002D2D11"/>
    <w:rsid w:val="002D30FE"/>
    <w:rsid w:val="002D5BCE"/>
    <w:rsid w:val="002D5D93"/>
    <w:rsid w:val="002D666D"/>
    <w:rsid w:val="002D7916"/>
    <w:rsid w:val="002E02F4"/>
    <w:rsid w:val="002E272B"/>
    <w:rsid w:val="002E4137"/>
    <w:rsid w:val="002E5F0B"/>
    <w:rsid w:val="002E6C8F"/>
    <w:rsid w:val="002F0CAD"/>
    <w:rsid w:val="002F0F2E"/>
    <w:rsid w:val="002F28F9"/>
    <w:rsid w:val="002F309E"/>
    <w:rsid w:val="002F3D41"/>
    <w:rsid w:val="002F420C"/>
    <w:rsid w:val="002F420D"/>
    <w:rsid w:val="002F4F3A"/>
    <w:rsid w:val="002F50C6"/>
    <w:rsid w:val="003041E4"/>
    <w:rsid w:val="00306AAE"/>
    <w:rsid w:val="00311F98"/>
    <w:rsid w:val="003135B1"/>
    <w:rsid w:val="0031481A"/>
    <w:rsid w:val="00316BD3"/>
    <w:rsid w:val="003171F0"/>
    <w:rsid w:val="003238C9"/>
    <w:rsid w:val="003239C0"/>
    <w:rsid w:val="00325462"/>
    <w:rsid w:val="003274CB"/>
    <w:rsid w:val="00330802"/>
    <w:rsid w:val="00330D1A"/>
    <w:rsid w:val="003321BE"/>
    <w:rsid w:val="003339F4"/>
    <w:rsid w:val="00335A89"/>
    <w:rsid w:val="00336DA6"/>
    <w:rsid w:val="003371A3"/>
    <w:rsid w:val="00340BE0"/>
    <w:rsid w:val="0034200C"/>
    <w:rsid w:val="003426DA"/>
    <w:rsid w:val="00344176"/>
    <w:rsid w:val="003445B9"/>
    <w:rsid w:val="0034545C"/>
    <w:rsid w:val="00346CE7"/>
    <w:rsid w:val="00347EB5"/>
    <w:rsid w:val="0035198E"/>
    <w:rsid w:val="00352878"/>
    <w:rsid w:val="0035438D"/>
    <w:rsid w:val="00355CBA"/>
    <w:rsid w:val="00363F66"/>
    <w:rsid w:val="003648E4"/>
    <w:rsid w:val="003660DF"/>
    <w:rsid w:val="00371AD3"/>
    <w:rsid w:val="00371D8E"/>
    <w:rsid w:val="00380D8D"/>
    <w:rsid w:val="00381E79"/>
    <w:rsid w:val="003850D8"/>
    <w:rsid w:val="00385B05"/>
    <w:rsid w:val="00385D9E"/>
    <w:rsid w:val="0039348D"/>
    <w:rsid w:val="00393C49"/>
    <w:rsid w:val="003950D7"/>
    <w:rsid w:val="00395B9C"/>
    <w:rsid w:val="00397A4A"/>
    <w:rsid w:val="003A067E"/>
    <w:rsid w:val="003A06A1"/>
    <w:rsid w:val="003A2051"/>
    <w:rsid w:val="003A39CD"/>
    <w:rsid w:val="003A7904"/>
    <w:rsid w:val="003C5347"/>
    <w:rsid w:val="003D0118"/>
    <w:rsid w:val="003D0AF5"/>
    <w:rsid w:val="003D2FB8"/>
    <w:rsid w:val="003D35BB"/>
    <w:rsid w:val="003D475A"/>
    <w:rsid w:val="003D5AE5"/>
    <w:rsid w:val="003E0451"/>
    <w:rsid w:val="003E29BF"/>
    <w:rsid w:val="003F3108"/>
    <w:rsid w:val="003F50CE"/>
    <w:rsid w:val="003F7ECF"/>
    <w:rsid w:val="00402D73"/>
    <w:rsid w:val="00403873"/>
    <w:rsid w:val="00405868"/>
    <w:rsid w:val="00405F5C"/>
    <w:rsid w:val="004070FE"/>
    <w:rsid w:val="00410FD7"/>
    <w:rsid w:val="004118E1"/>
    <w:rsid w:val="004126F6"/>
    <w:rsid w:val="004131F3"/>
    <w:rsid w:val="00414020"/>
    <w:rsid w:val="00414488"/>
    <w:rsid w:val="00414908"/>
    <w:rsid w:val="00414C96"/>
    <w:rsid w:val="00414F7E"/>
    <w:rsid w:val="00415185"/>
    <w:rsid w:val="00416D92"/>
    <w:rsid w:val="00426ACD"/>
    <w:rsid w:val="00427FE9"/>
    <w:rsid w:val="004310A3"/>
    <w:rsid w:val="00434066"/>
    <w:rsid w:val="00435596"/>
    <w:rsid w:val="004377B4"/>
    <w:rsid w:val="00443F41"/>
    <w:rsid w:val="00443F6D"/>
    <w:rsid w:val="004441F9"/>
    <w:rsid w:val="00447381"/>
    <w:rsid w:val="0044798D"/>
    <w:rsid w:val="0045265F"/>
    <w:rsid w:val="00452D5E"/>
    <w:rsid w:val="0045308B"/>
    <w:rsid w:val="004563D6"/>
    <w:rsid w:val="004600E8"/>
    <w:rsid w:val="00461675"/>
    <w:rsid w:val="00462696"/>
    <w:rsid w:val="00462B7C"/>
    <w:rsid w:val="0046592D"/>
    <w:rsid w:val="004660B8"/>
    <w:rsid w:val="00467801"/>
    <w:rsid w:val="00473902"/>
    <w:rsid w:val="00475644"/>
    <w:rsid w:val="00477551"/>
    <w:rsid w:val="004805D9"/>
    <w:rsid w:val="0048070B"/>
    <w:rsid w:val="00481214"/>
    <w:rsid w:val="00482710"/>
    <w:rsid w:val="00483596"/>
    <w:rsid w:val="00483D10"/>
    <w:rsid w:val="00492851"/>
    <w:rsid w:val="004936F2"/>
    <w:rsid w:val="004938F4"/>
    <w:rsid w:val="00495097"/>
    <w:rsid w:val="004960A3"/>
    <w:rsid w:val="00496808"/>
    <w:rsid w:val="004A0051"/>
    <w:rsid w:val="004A0960"/>
    <w:rsid w:val="004A0D61"/>
    <w:rsid w:val="004A6A83"/>
    <w:rsid w:val="004A7B34"/>
    <w:rsid w:val="004B1134"/>
    <w:rsid w:val="004B75FA"/>
    <w:rsid w:val="004C39DB"/>
    <w:rsid w:val="004C423C"/>
    <w:rsid w:val="004D13B2"/>
    <w:rsid w:val="004D19D9"/>
    <w:rsid w:val="004D2E67"/>
    <w:rsid w:val="004D362C"/>
    <w:rsid w:val="004D4292"/>
    <w:rsid w:val="004D4E84"/>
    <w:rsid w:val="004D5ECC"/>
    <w:rsid w:val="004E3EA2"/>
    <w:rsid w:val="004E45F4"/>
    <w:rsid w:val="004E4689"/>
    <w:rsid w:val="004E5415"/>
    <w:rsid w:val="004E56B2"/>
    <w:rsid w:val="004F0633"/>
    <w:rsid w:val="004F1A15"/>
    <w:rsid w:val="004F1ACF"/>
    <w:rsid w:val="004F2ABE"/>
    <w:rsid w:val="004F33B2"/>
    <w:rsid w:val="004F3A1D"/>
    <w:rsid w:val="004F6EC5"/>
    <w:rsid w:val="004F7438"/>
    <w:rsid w:val="004F7DB0"/>
    <w:rsid w:val="00500606"/>
    <w:rsid w:val="005025FE"/>
    <w:rsid w:val="00503911"/>
    <w:rsid w:val="00504A26"/>
    <w:rsid w:val="00507E37"/>
    <w:rsid w:val="00514589"/>
    <w:rsid w:val="0051584E"/>
    <w:rsid w:val="00516787"/>
    <w:rsid w:val="005177CE"/>
    <w:rsid w:val="00520564"/>
    <w:rsid w:val="00521A48"/>
    <w:rsid w:val="00521C03"/>
    <w:rsid w:val="00532367"/>
    <w:rsid w:val="005325DE"/>
    <w:rsid w:val="00533E68"/>
    <w:rsid w:val="0053535D"/>
    <w:rsid w:val="00544B63"/>
    <w:rsid w:val="00547551"/>
    <w:rsid w:val="005517C6"/>
    <w:rsid w:val="005542C2"/>
    <w:rsid w:val="00554ED3"/>
    <w:rsid w:val="00555C32"/>
    <w:rsid w:val="00556F1C"/>
    <w:rsid w:val="005577F0"/>
    <w:rsid w:val="0056142D"/>
    <w:rsid w:val="00562B22"/>
    <w:rsid w:val="00565F21"/>
    <w:rsid w:val="00566B95"/>
    <w:rsid w:val="0056734A"/>
    <w:rsid w:val="00567B72"/>
    <w:rsid w:val="005721F0"/>
    <w:rsid w:val="005723BB"/>
    <w:rsid w:val="00575561"/>
    <w:rsid w:val="00575A5E"/>
    <w:rsid w:val="00576894"/>
    <w:rsid w:val="00580AA8"/>
    <w:rsid w:val="00582E52"/>
    <w:rsid w:val="00583048"/>
    <w:rsid w:val="00586765"/>
    <w:rsid w:val="0059040C"/>
    <w:rsid w:val="0059592B"/>
    <w:rsid w:val="0059690A"/>
    <w:rsid w:val="0059741C"/>
    <w:rsid w:val="005A03E6"/>
    <w:rsid w:val="005A05DA"/>
    <w:rsid w:val="005A311A"/>
    <w:rsid w:val="005A3CD4"/>
    <w:rsid w:val="005A68DB"/>
    <w:rsid w:val="005A6E52"/>
    <w:rsid w:val="005B0E61"/>
    <w:rsid w:val="005B7A02"/>
    <w:rsid w:val="005C09FA"/>
    <w:rsid w:val="005C2A9A"/>
    <w:rsid w:val="005D30DF"/>
    <w:rsid w:val="005D318B"/>
    <w:rsid w:val="005D44AE"/>
    <w:rsid w:val="005E0D7D"/>
    <w:rsid w:val="005E5D84"/>
    <w:rsid w:val="005F4071"/>
    <w:rsid w:val="005F5A2F"/>
    <w:rsid w:val="005F783D"/>
    <w:rsid w:val="00602304"/>
    <w:rsid w:val="00603A57"/>
    <w:rsid w:val="006041BE"/>
    <w:rsid w:val="00605A7A"/>
    <w:rsid w:val="00606C81"/>
    <w:rsid w:val="006125E1"/>
    <w:rsid w:val="006208E3"/>
    <w:rsid w:val="0062162D"/>
    <w:rsid w:val="00622BBB"/>
    <w:rsid w:val="00624A0F"/>
    <w:rsid w:val="006262F6"/>
    <w:rsid w:val="006310DD"/>
    <w:rsid w:val="00635F24"/>
    <w:rsid w:val="00637496"/>
    <w:rsid w:val="00646316"/>
    <w:rsid w:val="00654142"/>
    <w:rsid w:val="00654CBB"/>
    <w:rsid w:val="0065667E"/>
    <w:rsid w:val="00656C1D"/>
    <w:rsid w:val="00657906"/>
    <w:rsid w:val="006609AE"/>
    <w:rsid w:val="00660F2C"/>
    <w:rsid w:val="0066193F"/>
    <w:rsid w:val="00665A11"/>
    <w:rsid w:val="00665C9F"/>
    <w:rsid w:val="00675F78"/>
    <w:rsid w:val="00680B38"/>
    <w:rsid w:val="00681FA6"/>
    <w:rsid w:val="00682800"/>
    <w:rsid w:val="0068451C"/>
    <w:rsid w:val="00691B5F"/>
    <w:rsid w:val="00691BDF"/>
    <w:rsid w:val="006937FC"/>
    <w:rsid w:val="00693A2C"/>
    <w:rsid w:val="00693A68"/>
    <w:rsid w:val="006955B3"/>
    <w:rsid w:val="006A5F14"/>
    <w:rsid w:val="006A64A8"/>
    <w:rsid w:val="006B08CC"/>
    <w:rsid w:val="006B14B2"/>
    <w:rsid w:val="006B1E38"/>
    <w:rsid w:val="006C04F2"/>
    <w:rsid w:val="006C1995"/>
    <w:rsid w:val="006C21DA"/>
    <w:rsid w:val="006C39AB"/>
    <w:rsid w:val="006D01BB"/>
    <w:rsid w:val="006D0E76"/>
    <w:rsid w:val="006D35AD"/>
    <w:rsid w:val="006D43C4"/>
    <w:rsid w:val="006D5664"/>
    <w:rsid w:val="006D5964"/>
    <w:rsid w:val="006D7FB8"/>
    <w:rsid w:val="006E14ED"/>
    <w:rsid w:val="006E36E7"/>
    <w:rsid w:val="006E3AC4"/>
    <w:rsid w:val="006E5308"/>
    <w:rsid w:val="006E727D"/>
    <w:rsid w:val="006F0204"/>
    <w:rsid w:val="00701AA2"/>
    <w:rsid w:val="00706F3F"/>
    <w:rsid w:val="0072221A"/>
    <w:rsid w:val="007234E6"/>
    <w:rsid w:val="00726B03"/>
    <w:rsid w:val="00734570"/>
    <w:rsid w:val="00735BCA"/>
    <w:rsid w:val="007369D7"/>
    <w:rsid w:val="00736C4E"/>
    <w:rsid w:val="00740108"/>
    <w:rsid w:val="00740CEF"/>
    <w:rsid w:val="0074421F"/>
    <w:rsid w:val="00745CF2"/>
    <w:rsid w:val="00745F72"/>
    <w:rsid w:val="0074667A"/>
    <w:rsid w:val="00746686"/>
    <w:rsid w:val="007528BC"/>
    <w:rsid w:val="00755863"/>
    <w:rsid w:val="00756D6A"/>
    <w:rsid w:val="007571C4"/>
    <w:rsid w:val="00760024"/>
    <w:rsid w:val="0076344F"/>
    <w:rsid w:val="0076723A"/>
    <w:rsid w:val="0076774F"/>
    <w:rsid w:val="00770F27"/>
    <w:rsid w:val="007720C8"/>
    <w:rsid w:val="0077481A"/>
    <w:rsid w:val="007776A7"/>
    <w:rsid w:val="007808CB"/>
    <w:rsid w:val="00782028"/>
    <w:rsid w:val="0078281A"/>
    <w:rsid w:val="0078352A"/>
    <w:rsid w:val="007845AD"/>
    <w:rsid w:val="00785CDF"/>
    <w:rsid w:val="00786585"/>
    <w:rsid w:val="00787BCF"/>
    <w:rsid w:val="0079000A"/>
    <w:rsid w:val="007911FE"/>
    <w:rsid w:val="00792861"/>
    <w:rsid w:val="007944AA"/>
    <w:rsid w:val="0079520B"/>
    <w:rsid w:val="007958E2"/>
    <w:rsid w:val="007A001C"/>
    <w:rsid w:val="007A0B2B"/>
    <w:rsid w:val="007A10E1"/>
    <w:rsid w:val="007A34BA"/>
    <w:rsid w:val="007A50F3"/>
    <w:rsid w:val="007A5AF0"/>
    <w:rsid w:val="007A5C30"/>
    <w:rsid w:val="007B0610"/>
    <w:rsid w:val="007B1597"/>
    <w:rsid w:val="007B15E0"/>
    <w:rsid w:val="007B4855"/>
    <w:rsid w:val="007B6D7F"/>
    <w:rsid w:val="007C05B0"/>
    <w:rsid w:val="007C413A"/>
    <w:rsid w:val="007D0933"/>
    <w:rsid w:val="007D2FB4"/>
    <w:rsid w:val="007E4CC0"/>
    <w:rsid w:val="007E580C"/>
    <w:rsid w:val="007E6C34"/>
    <w:rsid w:val="007F2A55"/>
    <w:rsid w:val="007F331C"/>
    <w:rsid w:val="007F75D7"/>
    <w:rsid w:val="007F7B7D"/>
    <w:rsid w:val="008012EA"/>
    <w:rsid w:val="00804535"/>
    <w:rsid w:val="008046D7"/>
    <w:rsid w:val="00805019"/>
    <w:rsid w:val="00805DA3"/>
    <w:rsid w:val="00805FFC"/>
    <w:rsid w:val="00807289"/>
    <w:rsid w:val="008103A4"/>
    <w:rsid w:val="00813134"/>
    <w:rsid w:val="008178A4"/>
    <w:rsid w:val="00820E6F"/>
    <w:rsid w:val="008242B3"/>
    <w:rsid w:val="00826258"/>
    <w:rsid w:val="00830A93"/>
    <w:rsid w:val="0083170C"/>
    <w:rsid w:val="00831FC7"/>
    <w:rsid w:val="00833539"/>
    <w:rsid w:val="008336C2"/>
    <w:rsid w:val="0083481E"/>
    <w:rsid w:val="008360E7"/>
    <w:rsid w:val="00837D36"/>
    <w:rsid w:val="00841216"/>
    <w:rsid w:val="008413F5"/>
    <w:rsid w:val="008436B3"/>
    <w:rsid w:val="0084539B"/>
    <w:rsid w:val="00846396"/>
    <w:rsid w:val="00847E00"/>
    <w:rsid w:val="00851CF8"/>
    <w:rsid w:val="00852091"/>
    <w:rsid w:val="00854CB1"/>
    <w:rsid w:val="00855906"/>
    <w:rsid w:val="008568AC"/>
    <w:rsid w:val="00856B54"/>
    <w:rsid w:val="00861B9A"/>
    <w:rsid w:val="008651CD"/>
    <w:rsid w:val="008673AF"/>
    <w:rsid w:val="00870FB4"/>
    <w:rsid w:val="008728A4"/>
    <w:rsid w:val="008821A3"/>
    <w:rsid w:val="00882232"/>
    <w:rsid w:val="00885BC8"/>
    <w:rsid w:val="0088678D"/>
    <w:rsid w:val="00891E19"/>
    <w:rsid w:val="008924D3"/>
    <w:rsid w:val="00895669"/>
    <w:rsid w:val="008959F7"/>
    <w:rsid w:val="0089733B"/>
    <w:rsid w:val="008A131B"/>
    <w:rsid w:val="008A56A6"/>
    <w:rsid w:val="008A5AED"/>
    <w:rsid w:val="008B1989"/>
    <w:rsid w:val="008B4FBB"/>
    <w:rsid w:val="008B5B73"/>
    <w:rsid w:val="008C1804"/>
    <w:rsid w:val="008D0EE8"/>
    <w:rsid w:val="008D18FF"/>
    <w:rsid w:val="008D225E"/>
    <w:rsid w:val="008D2C4C"/>
    <w:rsid w:val="008D4AFD"/>
    <w:rsid w:val="008D5EFC"/>
    <w:rsid w:val="008D6D62"/>
    <w:rsid w:val="008D6F74"/>
    <w:rsid w:val="008E1CE0"/>
    <w:rsid w:val="008E3690"/>
    <w:rsid w:val="008E5224"/>
    <w:rsid w:val="008E63D1"/>
    <w:rsid w:val="008F02CD"/>
    <w:rsid w:val="008F0B3B"/>
    <w:rsid w:val="008F197A"/>
    <w:rsid w:val="008F1B03"/>
    <w:rsid w:val="008F2161"/>
    <w:rsid w:val="008F6ECA"/>
    <w:rsid w:val="008F7D95"/>
    <w:rsid w:val="00900A2E"/>
    <w:rsid w:val="009024C5"/>
    <w:rsid w:val="00902F37"/>
    <w:rsid w:val="0090349F"/>
    <w:rsid w:val="009105F4"/>
    <w:rsid w:val="00910749"/>
    <w:rsid w:val="009112CE"/>
    <w:rsid w:val="00913251"/>
    <w:rsid w:val="009144D0"/>
    <w:rsid w:val="009146CB"/>
    <w:rsid w:val="009147DA"/>
    <w:rsid w:val="009152C8"/>
    <w:rsid w:val="00915D4D"/>
    <w:rsid w:val="00916B5E"/>
    <w:rsid w:val="00923ED3"/>
    <w:rsid w:val="00925012"/>
    <w:rsid w:val="009250AA"/>
    <w:rsid w:val="00925700"/>
    <w:rsid w:val="009272EB"/>
    <w:rsid w:val="00931DDD"/>
    <w:rsid w:val="009349B4"/>
    <w:rsid w:val="0094359A"/>
    <w:rsid w:val="00943DF0"/>
    <w:rsid w:val="009445FE"/>
    <w:rsid w:val="009446F8"/>
    <w:rsid w:val="00950C1D"/>
    <w:rsid w:val="0095311B"/>
    <w:rsid w:val="00953902"/>
    <w:rsid w:val="00954C5E"/>
    <w:rsid w:val="009558B6"/>
    <w:rsid w:val="009603E2"/>
    <w:rsid w:val="009603FC"/>
    <w:rsid w:val="00960D5F"/>
    <w:rsid w:val="00960E7B"/>
    <w:rsid w:val="009729C3"/>
    <w:rsid w:val="0097341F"/>
    <w:rsid w:val="009742DA"/>
    <w:rsid w:val="0097512E"/>
    <w:rsid w:val="00975546"/>
    <w:rsid w:val="00981577"/>
    <w:rsid w:val="00981C15"/>
    <w:rsid w:val="009824D7"/>
    <w:rsid w:val="00986F3A"/>
    <w:rsid w:val="009874DF"/>
    <w:rsid w:val="00990141"/>
    <w:rsid w:val="00995A03"/>
    <w:rsid w:val="009979AE"/>
    <w:rsid w:val="009A7F48"/>
    <w:rsid w:val="009B1D16"/>
    <w:rsid w:val="009B6AFA"/>
    <w:rsid w:val="009B6C3B"/>
    <w:rsid w:val="009B6F40"/>
    <w:rsid w:val="009C0C52"/>
    <w:rsid w:val="009C1A6C"/>
    <w:rsid w:val="009C2449"/>
    <w:rsid w:val="009C4343"/>
    <w:rsid w:val="009C5124"/>
    <w:rsid w:val="009D58AE"/>
    <w:rsid w:val="009D6469"/>
    <w:rsid w:val="009D64F5"/>
    <w:rsid w:val="009E0911"/>
    <w:rsid w:val="009E3B3E"/>
    <w:rsid w:val="009E6FFA"/>
    <w:rsid w:val="009E72B1"/>
    <w:rsid w:val="009F0028"/>
    <w:rsid w:val="009F229A"/>
    <w:rsid w:val="009F2B11"/>
    <w:rsid w:val="009F30A4"/>
    <w:rsid w:val="009F31F6"/>
    <w:rsid w:val="009F34B2"/>
    <w:rsid w:val="009F4D4E"/>
    <w:rsid w:val="009F6646"/>
    <w:rsid w:val="00A004A1"/>
    <w:rsid w:val="00A052F4"/>
    <w:rsid w:val="00A0785A"/>
    <w:rsid w:val="00A10B5D"/>
    <w:rsid w:val="00A126BD"/>
    <w:rsid w:val="00A13022"/>
    <w:rsid w:val="00A1326D"/>
    <w:rsid w:val="00A16338"/>
    <w:rsid w:val="00A174DC"/>
    <w:rsid w:val="00A17AE1"/>
    <w:rsid w:val="00A210E8"/>
    <w:rsid w:val="00A213F4"/>
    <w:rsid w:val="00A21EC0"/>
    <w:rsid w:val="00A22C4B"/>
    <w:rsid w:val="00A2363A"/>
    <w:rsid w:val="00A23FC4"/>
    <w:rsid w:val="00A23FD2"/>
    <w:rsid w:val="00A2415A"/>
    <w:rsid w:val="00A24751"/>
    <w:rsid w:val="00A27EF6"/>
    <w:rsid w:val="00A34660"/>
    <w:rsid w:val="00A377AE"/>
    <w:rsid w:val="00A41AAF"/>
    <w:rsid w:val="00A43183"/>
    <w:rsid w:val="00A436B6"/>
    <w:rsid w:val="00A52AEA"/>
    <w:rsid w:val="00A52ECE"/>
    <w:rsid w:val="00A56FD4"/>
    <w:rsid w:val="00A6088D"/>
    <w:rsid w:val="00A61938"/>
    <w:rsid w:val="00A65401"/>
    <w:rsid w:val="00A65491"/>
    <w:rsid w:val="00A66002"/>
    <w:rsid w:val="00A665BE"/>
    <w:rsid w:val="00A74F8D"/>
    <w:rsid w:val="00A755C3"/>
    <w:rsid w:val="00A76824"/>
    <w:rsid w:val="00A77041"/>
    <w:rsid w:val="00A776F0"/>
    <w:rsid w:val="00A81C73"/>
    <w:rsid w:val="00A822B2"/>
    <w:rsid w:val="00A84733"/>
    <w:rsid w:val="00A84A43"/>
    <w:rsid w:val="00A84F21"/>
    <w:rsid w:val="00A84FBF"/>
    <w:rsid w:val="00A87DC8"/>
    <w:rsid w:val="00A919A2"/>
    <w:rsid w:val="00A95B58"/>
    <w:rsid w:val="00A960CD"/>
    <w:rsid w:val="00A96271"/>
    <w:rsid w:val="00A972D3"/>
    <w:rsid w:val="00AA04B2"/>
    <w:rsid w:val="00AA0D58"/>
    <w:rsid w:val="00AA33AE"/>
    <w:rsid w:val="00AA38E6"/>
    <w:rsid w:val="00AA48C3"/>
    <w:rsid w:val="00AA5FB1"/>
    <w:rsid w:val="00AB4A4F"/>
    <w:rsid w:val="00AB6262"/>
    <w:rsid w:val="00AC08BA"/>
    <w:rsid w:val="00AC2D42"/>
    <w:rsid w:val="00AC3980"/>
    <w:rsid w:val="00AC3F87"/>
    <w:rsid w:val="00AC6538"/>
    <w:rsid w:val="00AC6E77"/>
    <w:rsid w:val="00AC73C9"/>
    <w:rsid w:val="00AD00BB"/>
    <w:rsid w:val="00AD33BE"/>
    <w:rsid w:val="00AD411B"/>
    <w:rsid w:val="00AD4F89"/>
    <w:rsid w:val="00AD6D85"/>
    <w:rsid w:val="00AD7396"/>
    <w:rsid w:val="00AE2A41"/>
    <w:rsid w:val="00AE31E5"/>
    <w:rsid w:val="00AE4257"/>
    <w:rsid w:val="00AE4D03"/>
    <w:rsid w:val="00AF451C"/>
    <w:rsid w:val="00AF6BDA"/>
    <w:rsid w:val="00AF72A0"/>
    <w:rsid w:val="00B00292"/>
    <w:rsid w:val="00B03CC2"/>
    <w:rsid w:val="00B11FE0"/>
    <w:rsid w:val="00B141A3"/>
    <w:rsid w:val="00B147D3"/>
    <w:rsid w:val="00B21338"/>
    <w:rsid w:val="00B21946"/>
    <w:rsid w:val="00B23A8B"/>
    <w:rsid w:val="00B24FCE"/>
    <w:rsid w:val="00B27C05"/>
    <w:rsid w:val="00B3340D"/>
    <w:rsid w:val="00B36BBA"/>
    <w:rsid w:val="00B3709E"/>
    <w:rsid w:val="00B37C35"/>
    <w:rsid w:val="00B37F6D"/>
    <w:rsid w:val="00B427D7"/>
    <w:rsid w:val="00B44100"/>
    <w:rsid w:val="00B441D2"/>
    <w:rsid w:val="00B45E5F"/>
    <w:rsid w:val="00B46627"/>
    <w:rsid w:val="00B4760B"/>
    <w:rsid w:val="00B478FC"/>
    <w:rsid w:val="00B47A76"/>
    <w:rsid w:val="00B47A7F"/>
    <w:rsid w:val="00B53BFD"/>
    <w:rsid w:val="00B5493C"/>
    <w:rsid w:val="00B57EFB"/>
    <w:rsid w:val="00B61324"/>
    <w:rsid w:val="00B64EA5"/>
    <w:rsid w:val="00B70877"/>
    <w:rsid w:val="00B76B68"/>
    <w:rsid w:val="00B76D2E"/>
    <w:rsid w:val="00B77648"/>
    <w:rsid w:val="00B77E75"/>
    <w:rsid w:val="00B80BD4"/>
    <w:rsid w:val="00B82E5E"/>
    <w:rsid w:val="00B840A2"/>
    <w:rsid w:val="00B90060"/>
    <w:rsid w:val="00B92115"/>
    <w:rsid w:val="00B93255"/>
    <w:rsid w:val="00B969D2"/>
    <w:rsid w:val="00B978BD"/>
    <w:rsid w:val="00BA095E"/>
    <w:rsid w:val="00BA744B"/>
    <w:rsid w:val="00BA7828"/>
    <w:rsid w:val="00BB1149"/>
    <w:rsid w:val="00BB1A4C"/>
    <w:rsid w:val="00BB2C09"/>
    <w:rsid w:val="00BB42A5"/>
    <w:rsid w:val="00BC1772"/>
    <w:rsid w:val="00BC3ED7"/>
    <w:rsid w:val="00BC5F89"/>
    <w:rsid w:val="00BC60A0"/>
    <w:rsid w:val="00BD228C"/>
    <w:rsid w:val="00BD3118"/>
    <w:rsid w:val="00BE00AD"/>
    <w:rsid w:val="00BE0CCD"/>
    <w:rsid w:val="00BE1A2B"/>
    <w:rsid w:val="00BE34DE"/>
    <w:rsid w:val="00BE4E8D"/>
    <w:rsid w:val="00BE6BBA"/>
    <w:rsid w:val="00BE77E1"/>
    <w:rsid w:val="00BE7B0D"/>
    <w:rsid w:val="00BF1470"/>
    <w:rsid w:val="00BF5D88"/>
    <w:rsid w:val="00C012A3"/>
    <w:rsid w:val="00C01DCD"/>
    <w:rsid w:val="00C02AD8"/>
    <w:rsid w:val="00C04E18"/>
    <w:rsid w:val="00C07B55"/>
    <w:rsid w:val="00C07BB8"/>
    <w:rsid w:val="00C10C99"/>
    <w:rsid w:val="00C12AB3"/>
    <w:rsid w:val="00C13631"/>
    <w:rsid w:val="00C14983"/>
    <w:rsid w:val="00C15A8E"/>
    <w:rsid w:val="00C262A1"/>
    <w:rsid w:val="00C30EBB"/>
    <w:rsid w:val="00C31285"/>
    <w:rsid w:val="00C373F3"/>
    <w:rsid w:val="00C41034"/>
    <w:rsid w:val="00C4499B"/>
    <w:rsid w:val="00C5378C"/>
    <w:rsid w:val="00C55F79"/>
    <w:rsid w:val="00C60C9B"/>
    <w:rsid w:val="00C60CF6"/>
    <w:rsid w:val="00C61002"/>
    <w:rsid w:val="00C61EA2"/>
    <w:rsid w:val="00C6774E"/>
    <w:rsid w:val="00C67B59"/>
    <w:rsid w:val="00C7012F"/>
    <w:rsid w:val="00C707D5"/>
    <w:rsid w:val="00C70C01"/>
    <w:rsid w:val="00C72B77"/>
    <w:rsid w:val="00C74E51"/>
    <w:rsid w:val="00C76B0F"/>
    <w:rsid w:val="00C843AD"/>
    <w:rsid w:val="00C86AA5"/>
    <w:rsid w:val="00C87567"/>
    <w:rsid w:val="00C91AF7"/>
    <w:rsid w:val="00C94370"/>
    <w:rsid w:val="00C952FC"/>
    <w:rsid w:val="00C96533"/>
    <w:rsid w:val="00CA0D3F"/>
    <w:rsid w:val="00CA2064"/>
    <w:rsid w:val="00CA35BE"/>
    <w:rsid w:val="00CA6830"/>
    <w:rsid w:val="00CB2B90"/>
    <w:rsid w:val="00CB5E22"/>
    <w:rsid w:val="00CB6E6E"/>
    <w:rsid w:val="00CB7423"/>
    <w:rsid w:val="00CC23EB"/>
    <w:rsid w:val="00CC5686"/>
    <w:rsid w:val="00CC6BA4"/>
    <w:rsid w:val="00CC78B0"/>
    <w:rsid w:val="00CC7EDF"/>
    <w:rsid w:val="00CD1FF9"/>
    <w:rsid w:val="00CD57D9"/>
    <w:rsid w:val="00CD67BF"/>
    <w:rsid w:val="00CD735B"/>
    <w:rsid w:val="00CD7D3B"/>
    <w:rsid w:val="00CE1058"/>
    <w:rsid w:val="00CE4A35"/>
    <w:rsid w:val="00CE552E"/>
    <w:rsid w:val="00CE75F6"/>
    <w:rsid w:val="00CE761A"/>
    <w:rsid w:val="00CF1BF5"/>
    <w:rsid w:val="00D02B59"/>
    <w:rsid w:val="00D039BE"/>
    <w:rsid w:val="00D16852"/>
    <w:rsid w:val="00D21872"/>
    <w:rsid w:val="00D22DBC"/>
    <w:rsid w:val="00D23130"/>
    <w:rsid w:val="00D25BFF"/>
    <w:rsid w:val="00D26F45"/>
    <w:rsid w:val="00D308F2"/>
    <w:rsid w:val="00D30B18"/>
    <w:rsid w:val="00D354C2"/>
    <w:rsid w:val="00D3725B"/>
    <w:rsid w:val="00D400F6"/>
    <w:rsid w:val="00D40405"/>
    <w:rsid w:val="00D414F5"/>
    <w:rsid w:val="00D44379"/>
    <w:rsid w:val="00D46D1D"/>
    <w:rsid w:val="00D4740B"/>
    <w:rsid w:val="00D4786C"/>
    <w:rsid w:val="00D5277F"/>
    <w:rsid w:val="00D53C96"/>
    <w:rsid w:val="00D5509E"/>
    <w:rsid w:val="00D55CED"/>
    <w:rsid w:val="00D57DAF"/>
    <w:rsid w:val="00D6070A"/>
    <w:rsid w:val="00D6196D"/>
    <w:rsid w:val="00D62DAD"/>
    <w:rsid w:val="00D6379B"/>
    <w:rsid w:val="00D6518F"/>
    <w:rsid w:val="00D6672C"/>
    <w:rsid w:val="00D66A23"/>
    <w:rsid w:val="00D67218"/>
    <w:rsid w:val="00D719DE"/>
    <w:rsid w:val="00D73890"/>
    <w:rsid w:val="00D74137"/>
    <w:rsid w:val="00D80CCF"/>
    <w:rsid w:val="00D80EB4"/>
    <w:rsid w:val="00D81350"/>
    <w:rsid w:val="00D84AA3"/>
    <w:rsid w:val="00D87A15"/>
    <w:rsid w:val="00D87D9E"/>
    <w:rsid w:val="00D9574D"/>
    <w:rsid w:val="00DA067C"/>
    <w:rsid w:val="00DA0CFC"/>
    <w:rsid w:val="00DA0D7F"/>
    <w:rsid w:val="00DA20D5"/>
    <w:rsid w:val="00DA2C5F"/>
    <w:rsid w:val="00DA42A8"/>
    <w:rsid w:val="00DB05D3"/>
    <w:rsid w:val="00DB2AC6"/>
    <w:rsid w:val="00DB377E"/>
    <w:rsid w:val="00DB3A16"/>
    <w:rsid w:val="00DB59CC"/>
    <w:rsid w:val="00DB6992"/>
    <w:rsid w:val="00DC33EE"/>
    <w:rsid w:val="00DC3B0F"/>
    <w:rsid w:val="00DC434F"/>
    <w:rsid w:val="00DC7D46"/>
    <w:rsid w:val="00DD0A78"/>
    <w:rsid w:val="00DD125F"/>
    <w:rsid w:val="00DD1D5F"/>
    <w:rsid w:val="00DD213F"/>
    <w:rsid w:val="00DD57E3"/>
    <w:rsid w:val="00DD57F1"/>
    <w:rsid w:val="00DD79CF"/>
    <w:rsid w:val="00DE3ECC"/>
    <w:rsid w:val="00DE5C53"/>
    <w:rsid w:val="00DE5C94"/>
    <w:rsid w:val="00DE7D39"/>
    <w:rsid w:val="00DF1471"/>
    <w:rsid w:val="00DF20BE"/>
    <w:rsid w:val="00DF3383"/>
    <w:rsid w:val="00DF5524"/>
    <w:rsid w:val="00DF5EA9"/>
    <w:rsid w:val="00E0228B"/>
    <w:rsid w:val="00E122CF"/>
    <w:rsid w:val="00E171EE"/>
    <w:rsid w:val="00E1776F"/>
    <w:rsid w:val="00E2118F"/>
    <w:rsid w:val="00E24C48"/>
    <w:rsid w:val="00E32B60"/>
    <w:rsid w:val="00E33862"/>
    <w:rsid w:val="00E3408F"/>
    <w:rsid w:val="00E34252"/>
    <w:rsid w:val="00E35A95"/>
    <w:rsid w:val="00E40A0C"/>
    <w:rsid w:val="00E415D5"/>
    <w:rsid w:val="00E41897"/>
    <w:rsid w:val="00E4222D"/>
    <w:rsid w:val="00E44BDF"/>
    <w:rsid w:val="00E46832"/>
    <w:rsid w:val="00E4723D"/>
    <w:rsid w:val="00E52294"/>
    <w:rsid w:val="00E52F99"/>
    <w:rsid w:val="00E53530"/>
    <w:rsid w:val="00E55C68"/>
    <w:rsid w:val="00E57456"/>
    <w:rsid w:val="00E57D7E"/>
    <w:rsid w:val="00E62572"/>
    <w:rsid w:val="00E66743"/>
    <w:rsid w:val="00E720B2"/>
    <w:rsid w:val="00E72335"/>
    <w:rsid w:val="00E75048"/>
    <w:rsid w:val="00E779FE"/>
    <w:rsid w:val="00E839D2"/>
    <w:rsid w:val="00E86325"/>
    <w:rsid w:val="00E869E1"/>
    <w:rsid w:val="00E87423"/>
    <w:rsid w:val="00E87CF5"/>
    <w:rsid w:val="00E93187"/>
    <w:rsid w:val="00E96020"/>
    <w:rsid w:val="00E96794"/>
    <w:rsid w:val="00E96E67"/>
    <w:rsid w:val="00E977AD"/>
    <w:rsid w:val="00EA20B0"/>
    <w:rsid w:val="00EA33E4"/>
    <w:rsid w:val="00EA4741"/>
    <w:rsid w:val="00EA5932"/>
    <w:rsid w:val="00EA6564"/>
    <w:rsid w:val="00EA6B0A"/>
    <w:rsid w:val="00EB6193"/>
    <w:rsid w:val="00EC1009"/>
    <w:rsid w:val="00EC1797"/>
    <w:rsid w:val="00EC3A75"/>
    <w:rsid w:val="00EC4D7A"/>
    <w:rsid w:val="00EC6FF2"/>
    <w:rsid w:val="00EC764A"/>
    <w:rsid w:val="00ED117E"/>
    <w:rsid w:val="00ED2A27"/>
    <w:rsid w:val="00ED7407"/>
    <w:rsid w:val="00EE152A"/>
    <w:rsid w:val="00EE2F6D"/>
    <w:rsid w:val="00EE4592"/>
    <w:rsid w:val="00EF1D22"/>
    <w:rsid w:val="00EF416B"/>
    <w:rsid w:val="00EF6ABB"/>
    <w:rsid w:val="00EF7981"/>
    <w:rsid w:val="00F01FFC"/>
    <w:rsid w:val="00F034D7"/>
    <w:rsid w:val="00F03D7C"/>
    <w:rsid w:val="00F05526"/>
    <w:rsid w:val="00F1218E"/>
    <w:rsid w:val="00F1256C"/>
    <w:rsid w:val="00F138A7"/>
    <w:rsid w:val="00F15108"/>
    <w:rsid w:val="00F20A4C"/>
    <w:rsid w:val="00F20B39"/>
    <w:rsid w:val="00F232E9"/>
    <w:rsid w:val="00F263B1"/>
    <w:rsid w:val="00F300B0"/>
    <w:rsid w:val="00F3106A"/>
    <w:rsid w:val="00F31716"/>
    <w:rsid w:val="00F32907"/>
    <w:rsid w:val="00F430EB"/>
    <w:rsid w:val="00F445A3"/>
    <w:rsid w:val="00F4490D"/>
    <w:rsid w:val="00F45F41"/>
    <w:rsid w:val="00F56393"/>
    <w:rsid w:val="00F57855"/>
    <w:rsid w:val="00F62AB6"/>
    <w:rsid w:val="00F63614"/>
    <w:rsid w:val="00F63861"/>
    <w:rsid w:val="00F652D7"/>
    <w:rsid w:val="00F653B0"/>
    <w:rsid w:val="00F66707"/>
    <w:rsid w:val="00F66F7E"/>
    <w:rsid w:val="00F67457"/>
    <w:rsid w:val="00F67CF4"/>
    <w:rsid w:val="00F702F2"/>
    <w:rsid w:val="00F7088E"/>
    <w:rsid w:val="00F771EB"/>
    <w:rsid w:val="00F77727"/>
    <w:rsid w:val="00F91607"/>
    <w:rsid w:val="00F934E5"/>
    <w:rsid w:val="00F93D0A"/>
    <w:rsid w:val="00FA11F9"/>
    <w:rsid w:val="00FA23BC"/>
    <w:rsid w:val="00FA480A"/>
    <w:rsid w:val="00FA67C3"/>
    <w:rsid w:val="00FA73E4"/>
    <w:rsid w:val="00FB0E38"/>
    <w:rsid w:val="00FB45D9"/>
    <w:rsid w:val="00FB5177"/>
    <w:rsid w:val="00FB784D"/>
    <w:rsid w:val="00FC00E6"/>
    <w:rsid w:val="00FC10AE"/>
    <w:rsid w:val="00FC355A"/>
    <w:rsid w:val="00FC51C4"/>
    <w:rsid w:val="00FC56F3"/>
    <w:rsid w:val="00FC59A2"/>
    <w:rsid w:val="00FC5E88"/>
    <w:rsid w:val="00FC65C0"/>
    <w:rsid w:val="00FC6638"/>
    <w:rsid w:val="00FC6DC4"/>
    <w:rsid w:val="00FC6E64"/>
    <w:rsid w:val="00FD0DD8"/>
    <w:rsid w:val="00FD39A1"/>
    <w:rsid w:val="00FD50E3"/>
    <w:rsid w:val="00FD5205"/>
    <w:rsid w:val="00FD5391"/>
    <w:rsid w:val="00FD5A96"/>
    <w:rsid w:val="00FD5F0C"/>
    <w:rsid w:val="00FD72E4"/>
    <w:rsid w:val="00FE142A"/>
    <w:rsid w:val="00FE1BF8"/>
    <w:rsid w:val="00FE2C00"/>
    <w:rsid w:val="00FE3372"/>
    <w:rsid w:val="00FE54A4"/>
    <w:rsid w:val="00FE7117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D8A92"/>
  <w15:docId w15:val="{E21B04EE-3C3C-496F-B8C3-BB09F45F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A05DA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5A05DA"/>
    <w:pPr>
      <w:keepNext/>
      <w:jc w:val="center"/>
      <w:outlineLvl w:val="0"/>
    </w:pPr>
    <w:rPr>
      <w:b/>
      <w:w w:val="150"/>
      <w:sz w:val="32"/>
      <w:szCs w:val="20"/>
    </w:rPr>
  </w:style>
  <w:style w:type="paragraph" w:styleId="Nagwek2">
    <w:name w:val="heading 2"/>
    <w:basedOn w:val="Normalny"/>
    <w:next w:val="Normalny"/>
    <w:qFormat/>
    <w:rsid w:val="005A05DA"/>
    <w:pPr>
      <w:keepNext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5A05DA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5A05DA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5A05DA"/>
    <w:pPr>
      <w:keepNext/>
      <w:jc w:val="center"/>
      <w:outlineLvl w:val="4"/>
    </w:pPr>
    <w:rPr>
      <w:sz w:val="36"/>
      <w:szCs w:val="20"/>
    </w:rPr>
  </w:style>
  <w:style w:type="paragraph" w:styleId="Nagwek6">
    <w:name w:val="heading 6"/>
    <w:basedOn w:val="Normalny"/>
    <w:next w:val="Normalny"/>
    <w:qFormat/>
    <w:rsid w:val="005A05DA"/>
    <w:pPr>
      <w:keepNext/>
      <w:outlineLvl w:val="5"/>
    </w:pPr>
    <w:rPr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969D2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B969D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A05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A05DA"/>
    <w:pPr>
      <w:tabs>
        <w:tab w:val="center" w:pos="4536"/>
        <w:tab w:val="right" w:pos="9072"/>
      </w:tabs>
    </w:pPr>
  </w:style>
  <w:style w:type="character" w:styleId="Hipercze">
    <w:name w:val="Hyperlink"/>
    <w:rsid w:val="005A05DA"/>
    <w:rPr>
      <w:color w:val="0000FF"/>
      <w:u w:val="single"/>
    </w:rPr>
  </w:style>
  <w:style w:type="character" w:styleId="Numerstrony">
    <w:name w:val="page number"/>
    <w:basedOn w:val="Domylnaczcionkaakapitu"/>
    <w:rsid w:val="005A05DA"/>
  </w:style>
  <w:style w:type="paragraph" w:styleId="Tekstdymka">
    <w:name w:val="Balloon Text"/>
    <w:basedOn w:val="Normalny"/>
    <w:semiHidden/>
    <w:rsid w:val="005A05D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A05DA"/>
    <w:pPr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rsid w:val="005A05DA"/>
    <w:rPr>
      <w:i/>
      <w:sz w:val="28"/>
      <w:szCs w:val="20"/>
    </w:rPr>
  </w:style>
  <w:style w:type="paragraph" w:styleId="Tekstpodstawowywcity">
    <w:name w:val="Body Text Indent"/>
    <w:basedOn w:val="Normalny"/>
    <w:rsid w:val="005A05DA"/>
    <w:pPr>
      <w:ind w:firstLine="708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5A05DA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5A05DA"/>
    <w:pPr>
      <w:ind w:firstLine="708"/>
      <w:jc w:val="both"/>
    </w:pPr>
    <w:rPr>
      <w:sz w:val="28"/>
    </w:rPr>
  </w:style>
  <w:style w:type="character" w:styleId="UyteHipercze">
    <w:name w:val="FollowedHyperlink"/>
    <w:rsid w:val="005A05DA"/>
    <w:rPr>
      <w:color w:val="800080"/>
      <w:u w:val="single"/>
    </w:rPr>
  </w:style>
  <w:style w:type="paragraph" w:customStyle="1" w:styleId="Tekstpodstawowy31">
    <w:name w:val="Tekst podstawowy 31"/>
    <w:basedOn w:val="Normalny"/>
    <w:rsid w:val="006E36E7"/>
    <w:pPr>
      <w:suppressAutoHyphens/>
      <w:jc w:val="both"/>
    </w:pPr>
    <w:rPr>
      <w:szCs w:val="20"/>
      <w:lang w:eastAsia="ar-SA"/>
    </w:rPr>
  </w:style>
  <w:style w:type="paragraph" w:customStyle="1" w:styleId="Default">
    <w:name w:val="Default"/>
    <w:rsid w:val="002E02F4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8271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827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67F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8F0B3B"/>
  </w:style>
  <w:style w:type="character" w:customStyle="1" w:styleId="StopkaZnak">
    <w:name w:val="Stopka Znak"/>
    <w:link w:val="Stopka"/>
    <w:uiPriority w:val="99"/>
    <w:rsid w:val="00111ACA"/>
    <w:rPr>
      <w:sz w:val="24"/>
      <w:szCs w:val="24"/>
    </w:rPr>
  </w:style>
  <w:style w:type="paragraph" w:customStyle="1" w:styleId="Tytu1">
    <w:name w:val="Tytuł 1"/>
    <w:basedOn w:val="Normalny"/>
    <w:next w:val="Normalny"/>
    <w:uiPriority w:val="99"/>
    <w:rsid w:val="00111ACA"/>
    <w:pPr>
      <w:keepNext/>
      <w:widowControl w:val="0"/>
      <w:numPr>
        <w:numId w:val="1"/>
      </w:numPr>
      <w:autoSpaceDE w:val="0"/>
      <w:autoSpaceDN w:val="0"/>
      <w:adjustRightInd w:val="0"/>
      <w:jc w:val="center"/>
      <w:outlineLvl w:val="0"/>
    </w:pPr>
  </w:style>
  <w:style w:type="character" w:customStyle="1" w:styleId="apple-converted-space">
    <w:name w:val="apple-converted-space"/>
    <w:rsid w:val="00111ACA"/>
  </w:style>
  <w:style w:type="character" w:customStyle="1" w:styleId="Tekstpodstawowy3Znak">
    <w:name w:val="Tekst podstawowy 3 Znak"/>
    <w:link w:val="Tekstpodstawowy3"/>
    <w:rsid w:val="00B64EA5"/>
    <w:rPr>
      <w:sz w:val="24"/>
    </w:rPr>
  </w:style>
  <w:style w:type="paragraph" w:styleId="Tekstprzypisukocowego">
    <w:name w:val="endnote text"/>
    <w:basedOn w:val="Normalny"/>
    <w:link w:val="TekstprzypisukocowegoZnak"/>
    <w:rsid w:val="007401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0108"/>
  </w:style>
  <w:style w:type="character" w:styleId="Odwoanieprzypisukocowego">
    <w:name w:val="endnote reference"/>
    <w:rsid w:val="00740108"/>
    <w:rPr>
      <w:vertAlign w:val="superscript"/>
    </w:rPr>
  </w:style>
  <w:style w:type="paragraph" w:styleId="NormalnyWeb">
    <w:name w:val="Normal (Web)"/>
    <w:basedOn w:val="Normalny"/>
    <w:unhideWhenUsed/>
    <w:rsid w:val="00A052F4"/>
    <w:pPr>
      <w:spacing w:before="100" w:beforeAutospacing="1" w:after="100" w:afterAutospacing="1"/>
    </w:pPr>
  </w:style>
  <w:style w:type="character" w:customStyle="1" w:styleId="Teksttreci2">
    <w:name w:val="Tekst treści (2)_"/>
    <w:link w:val="Teksttreci20"/>
    <w:rsid w:val="00A16338"/>
    <w:rPr>
      <w:shd w:val="clear" w:color="auto" w:fill="FFFFFF"/>
    </w:rPr>
  </w:style>
  <w:style w:type="character" w:customStyle="1" w:styleId="Nagwek10">
    <w:name w:val="Nagłówek #1_"/>
    <w:link w:val="Nagwek11"/>
    <w:rsid w:val="00A16338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16338"/>
    <w:pPr>
      <w:widowControl w:val="0"/>
      <w:shd w:val="clear" w:color="auto" w:fill="FFFFFF"/>
      <w:spacing w:after="140" w:line="266" w:lineRule="exact"/>
      <w:jc w:val="both"/>
    </w:pPr>
    <w:rPr>
      <w:sz w:val="20"/>
      <w:szCs w:val="20"/>
    </w:rPr>
  </w:style>
  <w:style w:type="paragraph" w:customStyle="1" w:styleId="Nagwek11">
    <w:name w:val="Nagłówek #1"/>
    <w:basedOn w:val="Normalny"/>
    <w:link w:val="Nagwek10"/>
    <w:rsid w:val="00A16338"/>
    <w:pPr>
      <w:widowControl w:val="0"/>
      <w:shd w:val="clear" w:color="auto" w:fill="FFFFFF"/>
      <w:spacing w:after="420" w:line="413" w:lineRule="exact"/>
      <w:outlineLvl w:val="0"/>
    </w:pPr>
    <w:rPr>
      <w:b/>
      <w:bCs/>
      <w:sz w:val="20"/>
      <w:szCs w:val="20"/>
    </w:rPr>
  </w:style>
  <w:style w:type="character" w:styleId="Pogrubienie">
    <w:name w:val="Strong"/>
    <w:uiPriority w:val="22"/>
    <w:qFormat/>
    <w:rsid w:val="00A23FC4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335A89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semiHidden/>
    <w:rsid w:val="00B969D2"/>
    <w:rPr>
      <w:rFonts w:ascii="Calibri" w:hAnsi="Calibri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969D2"/>
    <w:rPr>
      <w:rFonts w:ascii="Cambria" w:hAnsi="Cambria"/>
      <w:sz w:val="22"/>
      <w:szCs w:val="22"/>
      <w:lang w:eastAsia="pl-PL"/>
    </w:rPr>
  </w:style>
  <w:style w:type="character" w:customStyle="1" w:styleId="Tekstpodstawowy2Znak">
    <w:name w:val="Tekst podstawowy 2 Znak"/>
    <w:link w:val="Tekstpodstawowy2"/>
    <w:rsid w:val="00B969D2"/>
    <w:rPr>
      <w:i/>
      <w:sz w:val="28"/>
      <w:lang w:eastAsia="pl-PL"/>
    </w:rPr>
  </w:style>
  <w:style w:type="paragraph" w:styleId="Tytu">
    <w:name w:val="Title"/>
    <w:basedOn w:val="Normalny"/>
    <w:link w:val="TytuZnak"/>
    <w:qFormat/>
    <w:rsid w:val="00B969D2"/>
    <w:pPr>
      <w:jc w:val="center"/>
      <w:outlineLvl w:val="0"/>
    </w:pPr>
    <w:rPr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B969D2"/>
    <w:rPr>
      <w:b/>
      <w:sz w:val="4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@gma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C635-2847-4B22-BB48-15538BF1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1404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KGK</vt:lpstr>
    </vt:vector>
  </TitlesOfParts>
  <Company>Microsoft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KGK</dc:title>
  <dc:creator>Łukasz Wit</dc:creator>
  <cp:lastModifiedBy>Anna</cp:lastModifiedBy>
  <cp:revision>2</cp:revision>
  <cp:lastPrinted>2024-11-27T13:31:00Z</cp:lastPrinted>
  <dcterms:created xsi:type="dcterms:W3CDTF">2024-12-13T06:00:00Z</dcterms:created>
  <dcterms:modified xsi:type="dcterms:W3CDTF">2024-12-13T06:00:00Z</dcterms:modified>
</cp:coreProperties>
</file>