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AAE2A" w14:textId="478E4149" w:rsidR="00ED5BE8" w:rsidRPr="006A2C4B" w:rsidRDefault="00ED5BE8" w:rsidP="006A2C4B">
      <w:pPr>
        <w:pStyle w:val="Tytu"/>
        <w:jc w:val="right"/>
        <w:rPr>
          <w:b w:val="0"/>
          <w:w w:val="100"/>
          <w:sz w:val="24"/>
        </w:rPr>
      </w:pPr>
      <w:r w:rsidRPr="00ED5BE8">
        <w:rPr>
          <w:b w:val="0"/>
          <w:w w:val="100"/>
          <w:sz w:val="24"/>
        </w:rPr>
        <w:t xml:space="preserve">Załącznik Nr </w:t>
      </w:r>
      <w:r>
        <w:rPr>
          <w:b w:val="0"/>
          <w:w w:val="100"/>
          <w:sz w:val="24"/>
        </w:rPr>
        <w:t>3</w:t>
      </w:r>
      <w:r w:rsidRPr="00ED5BE8">
        <w:rPr>
          <w:b w:val="0"/>
          <w:w w:val="100"/>
          <w:sz w:val="24"/>
        </w:rPr>
        <w:t xml:space="preserve"> do ZIOŚiO.280</w:t>
      </w:r>
      <w:r w:rsidR="001915DD">
        <w:rPr>
          <w:b w:val="0"/>
          <w:w w:val="100"/>
          <w:sz w:val="24"/>
        </w:rPr>
        <w:t>.6.</w:t>
      </w:r>
      <w:r w:rsidRPr="00ED5BE8">
        <w:rPr>
          <w:b w:val="0"/>
          <w:w w:val="100"/>
          <w:sz w:val="24"/>
        </w:rPr>
        <w:t>202</w:t>
      </w:r>
      <w:r w:rsidR="006C2D9C">
        <w:rPr>
          <w:b w:val="0"/>
          <w:w w:val="100"/>
          <w:sz w:val="24"/>
        </w:rPr>
        <w:t>4</w:t>
      </w:r>
      <w:r w:rsidRPr="00ED5BE8">
        <w:rPr>
          <w:b w:val="0"/>
          <w:w w:val="100"/>
          <w:sz w:val="24"/>
        </w:rPr>
        <w:t>.KZP.</w:t>
      </w:r>
      <w:r>
        <w:rPr>
          <w:b w:val="0"/>
          <w:w w:val="100"/>
          <w:sz w:val="24"/>
        </w:rPr>
        <w:t>P</w:t>
      </w:r>
      <w:r w:rsidRPr="00ED5BE8">
        <w:rPr>
          <w:b w:val="0"/>
          <w:w w:val="100"/>
          <w:sz w:val="24"/>
        </w:rPr>
        <w:t>.</w:t>
      </w:r>
      <w:r w:rsidR="006E602F">
        <w:rPr>
          <w:b w:val="0"/>
          <w:w w:val="100"/>
          <w:sz w:val="24"/>
        </w:rPr>
        <w:t>KB</w:t>
      </w:r>
    </w:p>
    <w:p w14:paraId="5F12E48A" w14:textId="77777777" w:rsidR="00ED5BE8" w:rsidRDefault="00ED5BE8">
      <w:pPr>
        <w:pStyle w:val="Tytu"/>
        <w:rPr>
          <w:w w:val="100"/>
          <w:sz w:val="28"/>
        </w:rPr>
      </w:pPr>
    </w:p>
    <w:p w14:paraId="0C957270" w14:textId="0736DEED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2D29F473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</w:t>
      </w:r>
      <w:r w:rsidR="001915DD">
        <w:rPr>
          <w:b/>
          <w:sz w:val="24"/>
          <w:szCs w:val="24"/>
        </w:rPr>
        <w:t>.6.</w:t>
      </w:r>
      <w:r>
        <w:rPr>
          <w:b/>
          <w:sz w:val="24"/>
          <w:szCs w:val="24"/>
        </w:rPr>
        <w:t>202</w:t>
      </w:r>
      <w:r w:rsidR="006E602F">
        <w:rPr>
          <w:b/>
          <w:sz w:val="24"/>
          <w:szCs w:val="24"/>
        </w:rPr>
        <w:t>4</w:t>
      </w:r>
      <w:r w:rsidR="006C2D9C">
        <w:rPr>
          <w:b/>
          <w:sz w:val="24"/>
          <w:szCs w:val="24"/>
        </w:rPr>
        <w:t>.KZP.P.KB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76F1B836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6E602F">
        <w:rPr>
          <w:sz w:val="24"/>
        </w:rPr>
        <w:t>4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028E08B5" w14:textId="71EA39B8" w:rsidR="00A11172" w:rsidRDefault="00233155" w:rsidP="00233155">
      <w:pPr>
        <w:rPr>
          <w:sz w:val="24"/>
          <w:szCs w:val="24"/>
        </w:rPr>
      </w:pPr>
      <w:r w:rsidRPr="00233155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5F5DEB5A" w14:textId="77777777" w:rsidR="00233155" w:rsidRDefault="00233155" w:rsidP="00233155">
      <w:pPr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0FDB10A3" w:rsidR="009412B7" w:rsidRPr="009412B7" w:rsidRDefault="00A11172">
      <w:pPr>
        <w:pStyle w:val="Tekstpodstawowy2"/>
        <w:rPr>
          <w:b/>
        </w:rPr>
      </w:pPr>
      <w:r>
        <w:t xml:space="preserve">Zamawiający zamawia, a Wykonawca przyjmuje do realizacji </w:t>
      </w:r>
      <w:r w:rsidR="00233155">
        <w:rPr>
          <w:b/>
          <w:szCs w:val="24"/>
        </w:rPr>
        <w:t>d</w:t>
      </w:r>
      <w:r w:rsidR="00233155" w:rsidRPr="00233155">
        <w:rPr>
          <w:b/>
          <w:szCs w:val="24"/>
        </w:rPr>
        <w:t>ostaw</w:t>
      </w:r>
      <w:r w:rsidR="00233155">
        <w:rPr>
          <w:b/>
          <w:szCs w:val="24"/>
        </w:rPr>
        <w:t>ę</w:t>
      </w:r>
      <w:r w:rsidR="00233155" w:rsidRPr="00233155">
        <w:rPr>
          <w:b/>
          <w:szCs w:val="24"/>
        </w:rPr>
        <w:t xml:space="preserve"> </w:t>
      </w:r>
      <w:proofErr w:type="spellStart"/>
      <w:r w:rsidR="00233155" w:rsidRPr="00233155">
        <w:rPr>
          <w:b/>
          <w:szCs w:val="24"/>
        </w:rPr>
        <w:t>pelletu</w:t>
      </w:r>
      <w:proofErr w:type="spellEnd"/>
      <w:r w:rsidR="00233155" w:rsidRPr="00233155">
        <w:rPr>
          <w:b/>
          <w:szCs w:val="24"/>
        </w:rPr>
        <w:t xml:space="preserve"> drzewnego klasa A1 w ilości 1</w:t>
      </w:r>
      <w:r w:rsidR="006E602F">
        <w:rPr>
          <w:b/>
          <w:szCs w:val="24"/>
        </w:rPr>
        <w:t>13</w:t>
      </w:r>
      <w:r w:rsidR="00233155" w:rsidRPr="00233155">
        <w:rPr>
          <w:b/>
          <w:szCs w:val="24"/>
        </w:rPr>
        <w:t xml:space="preserve">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6E3B0922" w14:textId="77777777" w:rsidR="009412B7" w:rsidRDefault="009412B7" w:rsidP="009412B7">
      <w:pPr>
        <w:pStyle w:val="Tekstpodstawowy2"/>
        <w:jc w:val="center"/>
      </w:pPr>
      <w:r w:rsidRPr="009412B7">
        <w:t>§ 2</w:t>
      </w:r>
    </w:p>
    <w:p w14:paraId="7F633603" w14:textId="04FE8873" w:rsidR="00EF16FA" w:rsidRDefault="00C365F2" w:rsidP="00EF16FA">
      <w:pPr>
        <w:pStyle w:val="Tekstpodstawowy2"/>
      </w:pPr>
      <w:r>
        <w:t>Opis przedmiotu umowy:</w:t>
      </w:r>
    </w:p>
    <w:p w14:paraId="376E8ABB" w14:textId="5C54F3FF" w:rsidR="00C365F2" w:rsidRDefault="00C365F2" w:rsidP="00EF16FA">
      <w:pPr>
        <w:pStyle w:val="Tekstpodstawowy2"/>
      </w:pPr>
      <w:proofErr w:type="spellStart"/>
      <w:r>
        <w:t>Pellet</w:t>
      </w:r>
      <w:proofErr w:type="spellEnd"/>
      <w:r>
        <w:t xml:space="preserve"> drzewny klasa A1 o parametrach:</w:t>
      </w:r>
    </w:p>
    <w:p w14:paraId="15988450" w14:textId="696E42B8" w:rsidR="00C365F2" w:rsidRDefault="00C365F2" w:rsidP="00EF16FA">
      <w:pPr>
        <w:pStyle w:val="Tekstpodstawowy2"/>
      </w:pPr>
      <w:r>
        <w:t>- średnica 6</w:t>
      </w:r>
      <w:r w:rsidR="006D72A9">
        <w:t xml:space="preserve">±1 </w:t>
      </w:r>
      <w:r>
        <w:t>mm,</w:t>
      </w:r>
    </w:p>
    <w:p w14:paraId="6967BC83" w14:textId="0A3983BB" w:rsidR="00C365F2" w:rsidRDefault="00C365F2" w:rsidP="00EF16FA">
      <w:pPr>
        <w:pStyle w:val="Tekstpodstawowy2"/>
      </w:pPr>
      <w:r>
        <w:t>- długość 3,15-40 mm,</w:t>
      </w:r>
    </w:p>
    <w:p w14:paraId="3D22EA7E" w14:textId="1E685B8C" w:rsidR="00C365F2" w:rsidRDefault="00532BA7" w:rsidP="00EF16FA">
      <w:pPr>
        <w:pStyle w:val="Tekstpodstawowy2"/>
      </w:pPr>
      <w:r>
        <w:t>- wilgotność ≤ 12</w:t>
      </w:r>
      <w:r w:rsidR="008926F9">
        <w:t xml:space="preserve"> </w:t>
      </w:r>
      <w:r w:rsidR="00C365F2">
        <w:t>%</w:t>
      </w:r>
      <w:r w:rsidR="00F456C2">
        <w:t>,</w:t>
      </w:r>
    </w:p>
    <w:p w14:paraId="4F16924E" w14:textId="7613DA31" w:rsidR="00F456C2" w:rsidRDefault="00F456C2" w:rsidP="00EF16FA">
      <w:pPr>
        <w:pStyle w:val="Tekstpodstawowy2"/>
      </w:pPr>
      <w:r>
        <w:t>- ciężar właściwy ≥ 600 kg/m</w:t>
      </w:r>
      <w:r>
        <w:rPr>
          <w:vertAlign w:val="superscript"/>
        </w:rPr>
        <w:t>3</w:t>
      </w:r>
      <w:r>
        <w:t>,</w:t>
      </w:r>
    </w:p>
    <w:p w14:paraId="7649054D" w14:textId="65E38C53" w:rsidR="00F456C2" w:rsidRDefault="00F456C2" w:rsidP="00EF16FA">
      <w:pPr>
        <w:pStyle w:val="Tekstpodstawowy2"/>
      </w:pPr>
      <w:r>
        <w:t>- zawartość popiołu ≤ 0,5</w:t>
      </w:r>
      <w:r w:rsidR="008926F9">
        <w:t xml:space="preserve"> </w:t>
      </w:r>
      <w:r>
        <w:t>%,</w:t>
      </w:r>
    </w:p>
    <w:p w14:paraId="0BD569C2" w14:textId="7340ADA0" w:rsidR="00F456C2" w:rsidRDefault="00F456C2" w:rsidP="00EF16FA">
      <w:pPr>
        <w:pStyle w:val="Tekstpodstawowy2"/>
      </w:pPr>
      <w:r>
        <w:t xml:space="preserve">- wartość opałowa </w:t>
      </w:r>
      <w:r w:rsidRPr="00F456C2">
        <w:t>≥</w:t>
      </w:r>
      <w:r>
        <w:t xml:space="preserve"> 17</w:t>
      </w:r>
      <w:r w:rsidR="008926F9">
        <w:t xml:space="preserve"> </w:t>
      </w:r>
      <w:r>
        <w:t>MJ/kg</w:t>
      </w:r>
      <w:r w:rsidR="00351CBD">
        <w:t>,</w:t>
      </w:r>
    </w:p>
    <w:p w14:paraId="5EDA2EC2" w14:textId="7A410D24" w:rsidR="00351CBD" w:rsidRPr="00F456C2" w:rsidRDefault="00351CBD" w:rsidP="00EF16FA">
      <w:pPr>
        <w:pStyle w:val="Tekstpodstawowy2"/>
      </w:pPr>
      <w:r w:rsidRPr="00351CBD">
        <w:t>- ciężar właściwy ≥ 600 kg/m</w:t>
      </w:r>
      <w:r w:rsidRPr="00351CBD">
        <w:rPr>
          <w:vertAlign w:val="superscript"/>
        </w:rPr>
        <w:t>3</w:t>
      </w:r>
      <w:r w:rsidRPr="00351CBD">
        <w:t>,</w:t>
      </w:r>
    </w:p>
    <w:p w14:paraId="0B04F6C0" w14:textId="77777777" w:rsidR="004F4084" w:rsidRDefault="004F4084" w:rsidP="009412B7">
      <w:pPr>
        <w:pStyle w:val="Tekstpodstawowy2"/>
        <w:jc w:val="center"/>
      </w:pPr>
    </w:p>
    <w:p w14:paraId="00A653EE" w14:textId="77777777" w:rsidR="00345072" w:rsidRDefault="00345072" w:rsidP="009412B7">
      <w:pPr>
        <w:pStyle w:val="Tekstpodstawowy2"/>
        <w:jc w:val="center"/>
      </w:pPr>
      <w:bookmarkStart w:id="0" w:name="_GoBack"/>
      <w:bookmarkEnd w:id="0"/>
    </w:p>
    <w:p w14:paraId="74648AA9" w14:textId="51FDA738" w:rsidR="00EF16FA" w:rsidRPr="009412B7" w:rsidRDefault="00EF16FA" w:rsidP="009412B7">
      <w:pPr>
        <w:pStyle w:val="Tekstpodstawowy2"/>
        <w:jc w:val="center"/>
      </w:pPr>
      <w:r w:rsidRPr="00EF16FA">
        <w:t xml:space="preserve">§ </w:t>
      </w:r>
      <w:r w:rsidR="003F55EC">
        <w:t>3</w:t>
      </w:r>
    </w:p>
    <w:p w14:paraId="5B241828" w14:textId="4FD35AB9" w:rsidR="00233155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Wykonawca zobowiązuje się na własny koszt dostarczyć </w:t>
      </w:r>
      <w:r w:rsidR="00233155">
        <w:rPr>
          <w:sz w:val="24"/>
          <w:szCs w:val="24"/>
        </w:rPr>
        <w:t xml:space="preserve">i rozładować </w:t>
      </w:r>
      <w:r>
        <w:rPr>
          <w:sz w:val="24"/>
          <w:szCs w:val="24"/>
        </w:rPr>
        <w:t>przedmiot umowy</w:t>
      </w:r>
      <w:r w:rsidR="00233155">
        <w:rPr>
          <w:sz w:val="24"/>
          <w:szCs w:val="24"/>
        </w:rPr>
        <w:t>:</w:t>
      </w:r>
    </w:p>
    <w:p w14:paraId="7C0CAF0D" w14:textId="16DE0FAB" w:rsidR="00233155" w:rsidRDefault="00233155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-</w:t>
      </w:r>
      <w:r w:rsidR="00036D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ilości </w:t>
      </w:r>
      <w:r w:rsidR="00C10847">
        <w:rPr>
          <w:sz w:val="24"/>
          <w:szCs w:val="24"/>
        </w:rPr>
        <w:t>90</w:t>
      </w:r>
      <w:r>
        <w:rPr>
          <w:sz w:val="24"/>
          <w:szCs w:val="24"/>
        </w:rPr>
        <w:t xml:space="preserve"> ton na plac składowy </w:t>
      </w:r>
      <w:r w:rsidR="00036DCB">
        <w:rPr>
          <w:sz w:val="24"/>
          <w:szCs w:val="24"/>
        </w:rPr>
        <w:t>przy ul. Przemysłowej 15 w Kozienicach</w:t>
      </w:r>
      <w:r>
        <w:rPr>
          <w:sz w:val="24"/>
          <w:szCs w:val="24"/>
        </w:rPr>
        <w:t>,</w:t>
      </w:r>
    </w:p>
    <w:p w14:paraId="17CE5214" w14:textId="584D5128" w:rsidR="00036DCB" w:rsidRDefault="00233155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3155">
        <w:rPr>
          <w:sz w:val="24"/>
          <w:szCs w:val="24"/>
        </w:rPr>
        <w:t xml:space="preserve">w ilości </w:t>
      </w:r>
      <w:r>
        <w:rPr>
          <w:sz w:val="24"/>
          <w:szCs w:val="24"/>
        </w:rPr>
        <w:t>2</w:t>
      </w:r>
      <w:r w:rsidR="00C10847">
        <w:rPr>
          <w:sz w:val="24"/>
          <w:szCs w:val="24"/>
        </w:rPr>
        <w:t>3</w:t>
      </w:r>
      <w:r w:rsidRPr="00233155">
        <w:rPr>
          <w:sz w:val="24"/>
          <w:szCs w:val="24"/>
        </w:rPr>
        <w:t xml:space="preserve"> ton</w:t>
      </w:r>
      <w:r>
        <w:rPr>
          <w:sz w:val="24"/>
          <w:szCs w:val="24"/>
        </w:rPr>
        <w:t>y</w:t>
      </w:r>
      <w:r w:rsidRPr="00233155">
        <w:rPr>
          <w:sz w:val="24"/>
          <w:szCs w:val="24"/>
        </w:rPr>
        <w:t xml:space="preserve"> na plac składowy przy </w:t>
      </w:r>
      <w:r>
        <w:rPr>
          <w:sz w:val="24"/>
          <w:szCs w:val="24"/>
        </w:rPr>
        <w:t>ul</w:t>
      </w:r>
      <w:r w:rsidR="00036DCB">
        <w:rPr>
          <w:sz w:val="24"/>
          <w:szCs w:val="24"/>
        </w:rPr>
        <w:t>.</w:t>
      </w:r>
      <w:r>
        <w:rPr>
          <w:sz w:val="24"/>
          <w:szCs w:val="24"/>
        </w:rPr>
        <w:t xml:space="preserve"> Wiślanej 18 w Kozienicach.</w:t>
      </w:r>
    </w:p>
    <w:p w14:paraId="05167864" w14:textId="77777777" w:rsidR="00233155" w:rsidRDefault="00233155" w:rsidP="00036DCB">
      <w:pPr>
        <w:jc w:val="center"/>
        <w:rPr>
          <w:sz w:val="24"/>
        </w:rPr>
      </w:pPr>
    </w:p>
    <w:p w14:paraId="612F80A3" w14:textId="1AD70995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 w:rsidR="006E602F">
        <w:rPr>
          <w:sz w:val="24"/>
        </w:rPr>
        <w:t>4</w:t>
      </w:r>
    </w:p>
    <w:p w14:paraId="435EB9B9" w14:textId="61D8348A" w:rsidR="00E22892" w:rsidRPr="00E22892" w:rsidRDefault="00E22892" w:rsidP="00E22892">
      <w:pPr>
        <w:widowControl w:val="0"/>
        <w:numPr>
          <w:ilvl w:val="0"/>
          <w:numId w:val="33"/>
        </w:numPr>
        <w:suppressAutoHyphens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 xml:space="preserve">Wymagany termin realizacji przedmiotu </w:t>
      </w:r>
      <w:r>
        <w:rPr>
          <w:rFonts w:eastAsia="SimSun"/>
          <w:kern w:val="2"/>
          <w:sz w:val="24"/>
          <w:szCs w:val="22"/>
          <w:lang w:eastAsia="zh-CN" w:bidi="hi-IN"/>
        </w:rPr>
        <w:t>umowy</w:t>
      </w:r>
      <w:r w:rsidRPr="00E22892">
        <w:rPr>
          <w:rFonts w:eastAsia="SimSun"/>
          <w:kern w:val="2"/>
          <w:sz w:val="24"/>
          <w:szCs w:val="22"/>
          <w:lang w:eastAsia="zh-CN" w:bidi="hi-IN"/>
        </w:rPr>
        <w:t xml:space="preserve">: </w:t>
      </w:r>
    </w:p>
    <w:p w14:paraId="2407BB3C" w14:textId="77777777" w:rsidR="00E22892" w:rsidRPr="00E22892" w:rsidRDefault="00E22892" w:rsidP="00E22892">
      <w:pPr>
        <w:widowControl w:val="0"/>
        <w:numPr>
          <w:ilvl w:val="0"/>
          <w:numId w:val="32"/>
        </w:numPr>
        <w:suppressAutoHyphens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>I etap  do 20.09.2024 r - 23 t - ul. Wiślana 18 w Kozienicach,</w:t>
      </w:r>
    </w:p>
    <w:p w14:paraId="57A6BC25" w14:textId="77777777" w:rsidR="00E22892" w:rsidRPr="00E22892" w:rsidRDefault="00E22892" w:rsidP="00E22892">
      <w:pPr>
        <w:widowControl w:val="0"/>
        <w:numPr>
          <w:ilvl w:val="0"/>
          <w:numId w:val="32"/>
        </w:numPr>
        <w:suppressAutoHyphens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 xml:space="preserve">II etap - 21÷25.10.2024 r. - 10 t - ul. Przemysłowa 15 w Kozienicach, </w:t>
      </w:r>
    </w:p>
    <w:p w14:paraId="328CBEFE" w14:textId="77777777" w:rsidR="00E22892" w:rsidRPr="00E22892" w:rsidRDefault="00E22892" w:rsidP="00E22892">
      <w:pPr>
        <w:widowControl w:val="0"/>
        <w:suppressAutoHyphens/>
        <w:ind w:left="360"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>3)</w:t>
      </w:r>
      <w:r w:rsidRPr="00E22892">
        <w:rPr>
          <w:rFonts w:eastAsia="SimSun"/>
          <w:kern w:val="2"/>
          <w:sz w:val="24"/>
          <w:szCs w:val="22"/>
          <w:lang w:eastAsia="zh-CN" w:bidi="hi-IN"/>
        </w:rPr>
        <w:tab/>
        <w:t>III etap - 18÷23.11.2024 r. – 10 t, ul. Przemysłowa 15 w Kozienicach,</w:t>
      </w:r>
    </w:p>
    <w:p w14:paraId="5C87F129" w14:textId="77777777" w:rsidR="00E22892" w:rsidRPr="00E22892" w:rsidRDefault="00E22892" w:rsidP="00E22892">
      <w:pPr>
        <w:widowControl w:val="0"/>
        <w:suppressAutoHyphens/>
        <w:ind w:left="360"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>4)</w:t>
      </w:r>
      <w:r w:rsidRPr="00E22892">
        <w:rPr>
          <w:rFonts w:eastAsia="SimSun"/>
          <w:kern w:val="2"/>
          <w:sz w:val="24"/>
          <w:szCs w:val="22"/>
          <w:lang w:eastAsia="zh-CN" w:bidi="hi-IN"/>
        </w:rPr>
        <w:tab/>
        <w:t>IV etap - 16÷20.12.2024 r. – 20 t, ul. Przemysłowa 15 w Kozienicach,</w:t>
      </w:r>
    </w:p>
    <w:p w14:paraId="663B9865" w14:textId="77777777" w:rsidR="00E22892" w:rsidRPr="00E22892" w:rsidRDefault="00E22892" w:rsidP="00E22892">
      <w:pPr>
        <w:widowControl w:val="0"/>
        <w:suppressAutoHyphens/>
        <w:ind w:left="360"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>5)</w:t>
      </w:r>
      <w:r w:rsidRPr="00E22892">
        <w:rPr>
          <w:rFonts w:eastAsia="SimSun"/>
          <w:kern w:val="2"/>
          <w:sz w:val="24"/>
          <w:szCs w:val="22"/>
          <w:lang w:eastAsia="zh-CN" w:bidi="hi-IN"/>
        </w:rPr>
        <w:tab/>
        <w:t>V etap - 13÷17.01.2025 r. – 20 t,</w:t>
      </w:r>
      <w:r w:rsidRPr="00E22892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  <w:r w:rsidRPr="00E22892">
        <w:rPr>
          <w:rFonts w:eastAsia="SimSun"/>
          <w:kern w:val="2"/>
          <w:sz w:val="24"/>
          <w:szCs w:val="22"/>
          <w:lang w:eastAsia="zh-CN" w:bidi="hi-IN"/>
        </w:rPr>
        <w:t>ul. Przemysłowa 15 w Kozienicach,</w:t>
      </w:r>
    </w:p>
    <w:p w14:paraId="1752471E" w14:textId="77777777" w:rsidR="00E22892" w:rsidRPr="00E22892" w:rsidRDefault="00E22892" w:rsidP="00E22892">
      <w:pPr>
        <w:widowControl w:val="0"/>
        <w:suppressAutoHyphens/>
        <w:ind w:left="360"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>6)</w:t>
      </w:r>
      <w:r w:rsidRPr="00E22892">
        <w:rPr>
          <w:rFonts w:eastAsia="SimSun"/>
          <w:kern w:val="2"/>
          <w:sz w:val="24"/>
          <w:szCs w:val="22"/>
          <w:lang w:eastAsia="zh-CN" w:bidi="hi-IN"/>
        </w:rPr>
        <w:tab/>
        <w:t>VI etap - 17÷21.02.2025 r. – 20 t,</w:t>
      </w:r>
      <w:r w:rsidRPr="00E22892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  <w:r w:rsidRPr="00E22892">
        <w:rPr>
          <w:rFonts w:eastAsia="SimSun"/>
          <w:kern w:val="2"/>
          <w:sz w:val="24"/>
          <w:szCs w:val="22"/>
          <w:lang w:eastAsia="zh-CN" w:bidi="hi-IN"/>
        </w:rPr>
        <w:t>ul. Przemysłowa 15 w Kozienicach,</w:t>
      </w:r>
    </w:p>
    <w:p w14:paraId="4A7EF701" w14:textId="77777777" w:rsidR="00E22892" w:rsidRPr="00E22892" w:rsidRDefault="00E22892" w:rsidP="00E22892">
      <w:pPr>
        <w:widowControl w:val="0"/>
        <w:suppressAutoHyphens/>
        <w:ind w:left="360"/>
        <w:rPr>
          <w:rFonts w:eastAsia="SimSun"/>
          <w:kern w:val="2"/>
          <w:sz w:val="24"/>
          <w:szCs w:val="22"/>
          <w:lang w:eastAsia="zh-CN" w:bidi="hi-IN"/>
        </w:rPr>
      </w:pPr>
      <w:r w:rsidRPr="00E22892">
        <w:rPr>
          <w:rFonts w:eastAsia="SimSun"/>
          <w:kern w:val="2"/>
          <w:sz w:val="24"/>
          <w:szCs w:val="22"/>
          <w:lang w:eastAsia="zh-CN" w:bidi="hi-IN"/>
        </w:rPr>
        <w:t>7)   VII etap - 17÷21.03.2025 r. – 10 t, ul. Przemysłowa 15 w Kozienicach,</w:t>
      </w:r>
    </w:p>
    <w:p w14:paraId="32B836E0" w14:textId="4A572BD1" w:rsidR="00BB52DA" w:rsidRPr="00E22892" w:rsidRDefault="00BB52DA" w:rsidP="00E22892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E22892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E22892">
        <w:rPr>
          <w:bCs/>
          <w:sz w:val="24"/>
          <w:szCs w:val="24"/>
          <w:vertAlign w:val="superscript"/>
        </w:rPr>
        <w:t xml:space="preserve">00 </w:t>
      </w:r>
      <w:r w:rsidRPr="00E22892">
        <w:rPr>
          <w:bCs/>
          <w:sz w:val="24"/>
          <w:szCs w:val="24"/>
        </w:rPr>
        <w:t xml:space="preserve">÷ </w:t>
      </w:r>
      <w:r w:rsidR="00174310" w:rsidRPr="00E22892">
        <w:rPr>
          <w:bCs/>
          <w:sz w:val="24"/>
          <w:szCs w:val="24"/>
        </w:rPr>
        <w:t>14</w:t>
      </w:r>
      <w:r w:rsidR="004F4084" w:rsidRPr="00E22892">
        <w:rPr>
          <w:bCs/>
          <w:sz w:val="24"/>
          <w:szCs w:val="24"/>
          <w:vertAlign w:val="superscript"/>
        </w:rPr>
        <w:t>0</w:t>
      </w:r>
      <w:r w:rsidRPr="00E22892">
        <w:rPr>
          <w:bCs/>
          <w:sz w:val="24"/>
          <w:szCs w:val="24"/>
          <w:vertAlign w:val="superscript"/>
        </w:rPr>
        <w:t>0</w:t>
      </w:r>
      <w:r w:rsidRPr="00E22892">
        <w:rPr>
          <w:bCs/>
          <w:sz w:val="24"/>
          <w:szCs w:val="24"/>
        </w:rPr>
        <w:t xml:space="preserve">. </w:t>
      </w:r>
    </w:p>
    <w:p w14:paraId="5F19F9E6" w14:textId="77777777" w:rsidR="006149EC" w:rsidRDefault="006149EC" w:rsidP="004F4084">
      <w:pPr>
        <w:rPr>
          <w:sz w:val="24"/>
        </w:rPr>
      </w:pPr>
    </w:p>
    <w:p w14:paraId="31A4D4C9" w14:textId="77777777" w:rsidR="006E602F" w:rsidRDefault="006E602F" w:rsidP="004F4084">
      <w:pPr>
        <w:rPr>
          <w:sz w:val="24"/>
        </w:rPr>
      </w:pPr>
    </w:p>
    <w:p w14:paraId="1B83E0EA" w14:textId="77777777" w:rsidR="006E602F" w:rsidRDefault="006E602F" w:rsidP="004F4084">
      <w:pPr>
        <w:rPr>
          <w:sz w:val="24"/>
        </w:rPr>
      </w:pPr>
    </w:p>
    <w:p w14:paraId="0294CF50" w14:textId="39A9D6B5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6E602F">
        <w:rPr>
          <w:sz w:val="24"/>
        </w:rPr>
        <w:t>5</w:t>
      </w:r>
    </w:p>
    <w:p w14:paraId="449C16F5" w14:textId="3F645712" w:rsidR="00833F6E" w:rsidRPr="00762622" w:rsidRDefault="00833F6E" w:rsidP="00833F6E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762622">
        <w:rPr>
          <w:sz w:val="24"/>
          <w:szCs w:val="24"/>
        </w:rPr>
        <w:t xml:space="preserve">Za dostawę przedmiotu umowy Zamawiający zapłaci Wykonawcy wynagrodzenie wyliczone wg ryczałtowej ceny jednostkowej w wysokości </w:t>
      </w:r>
      <w:r w:rsidR="00762622" w:rsidRPr="00762622">
        <w:rPr>
          <w:sz w:val="24"/>
          <w:szCs w:val="24"/>
        </w:rPr>
        <w:t>netto</w:t>
      </w:r>
      <w:r w:rsidRPr="00762622">
        <w:rPr>
          <w:sz w:val="24"/>
          <w:szCs w:val="24"/>
        </w:rPr>
        <w:t xml:space="preserve"> tj.: …………. za jedną tonę; słownie: ………………….(w tym: cena jednostkowa </w:t>
      </w:r>
      <w:r w:rsidR="00762622" w:rsidRPr="00762622">
        <w:rPr>
          <w:sz w:val="24"/>
          <w:szCs w:val="24"/>
        </w:rPr>
        <w:t>netto</w:t>
      </w:r>
      <w:r w:rsidRPr="00762622">
        <w:rPr>
          <w:sz w:val="24"/>
          <w:szCs w:val="24"/>
        </w:rPr>
        <w:t xml:space="preserve"> </w:t>
      </w:r>
      <w:proofErr w:type="spellStart"/>
      <w:r w:rsidRPr="00762622">
        <w:rPr>
          <w:sz w:val="24"/>
          <w:szCs w:val="24"/>
        </w:rPr>
        <w:t>pelletu</w:t>
      </w:r>
      <w:proofErr w:type="spellEnd"/>
      <w:r w:rsidRPr="00762622">
        <w:rPr>
          <w:sz w:val="24"/>
          <w:szCs w:val="24"/>
        </w:rPr>
        <w:t xml:space="preserve"> wynosi …………….. zł/t, cena jednostkowa </w:t>
      </w:r>
      <w:r w:rsidR="00762622" w:rsidRPr="00762622">
        <w:rPr>
          <w:sz w:val="24"/>
          <w:szCs w:val="24"/>
        </w:rPr>
        <w:t>netto</w:t>
      </w:r>
      <w:r w:rsidRPr="00762622">
        <w:rPr>
          <w:sz w:val="24"/>
          <w:szCs w:val="24"/>
        </w:rPr>
        <w:t xml:space="preserve"> transportu wynosi ………… zł/t). </w:t>
      </w:r>
    </w:p>
    <w:p w14:paraId="7EEC8BAE" w14:textId="7F6A3A1C" w:rsidR="006E602F" w:rsidRPr="006E602F" w:rsidRDefault="006E602F" w:rsidP="006E602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E602F">
        <w:rPr>
          <w:sz w:val="24"/>
          <w:szCs w:val="24"/>
        </w:rPr>
        <w:t>Wartość brutto przedmiotu umowy wynosi: ……………. zł słownie: …………………..</w:t>
      </w:r>
    </w:p>
    <w:p w14:paraId="63BBCC85" w14:textId="37E2428B" w:rsidR="00D861D8" w:rsidRPr="008926F9" w:rsidRDefault="008926F9" w:rsidP="008926F9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8926F9">
        <w:rPr>
          <w:sz w:val="24"/>
          <w:szCs w:val="24"/>
        </w:rPr>
        <w:t>Cena określona w punkcie 1 nie może być zmieniona przez okres trwania umowy. W cenę wkalkulowany jest koszt dostawy oraz rozładunku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A8FCD9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6E602F">
        <w:rPr>
          <w:sz w:val="24"/>
        </w:rPr>
        <w:t>6</w:t>
      </w:r>
    </w:p>
    <w:p w14:paraId="4613E94D" w14:textId="70177DE9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protokołu odbioru. </w:t>
      </w:r>
      <w:r w:rsidR="00833F6E" w:rsidRPr="00833F6E">
        <w:rPr>
          <w:sz w:val="24"/>
          <w:szCs w:val="24"/>
        </w:rPr>
        <w:t xml:space="preserve">Faktury powinny zawierać oddzielną pozycję za </w:t>
      </w:r>
      <w:proofErr w:type="spellStart"/>
      <w:r w:rsidR="00833F6E">
        <w:rPr>
          <w:sz w:val="24"/>
          <w:szCs w:val="24"/>
        </w:rPr>
        <w:t>pellet</w:t>
      </w:r>
      <w:proofErr w:type="spellEnd"/>
      <w:r w:rsidR="00833F6E" w:rsidRPr="00833F6E">
        <w:rPr>
          <w:sz w:val="24"/>
          <w:szCs w:val="24"/>
        </w:rPr>
        <w:t xml:space="preserve"> i za transport.  </w:t>
      </w:r>
      <w:r w:rsidRPr="00BB52DA">
        <w:rPr>
          <w:sz w:val="24"/>
          <w:szCs w:val="24"/>
        </w:rPr>
        <w:t xml:space="preserve">Do każdej partii dostawy, Wykonawca załączy </w:t>
      </w:r>
      <w:r w:rsidR="003F55EC">
        <w:rPr>
          <w:sz w:val="24"/>
          <w:szCs w:val="24"/>
        </w:rPr>
        <w:t>certyfikat</w:t>
      </w:r>
      <w:r w:rsidRPr="00BB52DA">
        <w:rPr>
          <w:sz w:val="24"/>
          <w:szCs w:val="24"/>
        </w:rPr>
        <w:t xml:space="preserve">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546D5991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 w:rsidR="006E602F">
        <w:rPr>
          <w:sz w:val="24"/>
        </w:rPr>
        <w:t xml:space="preserve"> 7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3BFB984D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</w:t>
      </w:r>
      <w:r w:rsidR="008926F9">
        <w:rPr>
          <w:sz w:val="24"/>
          <w:szCs w:val="24"/>
        </w:rPr>
        <w:t>określonej</w:t>
      </w:r>
      <w:r w:rsidRPr="00464514">
        <w:rPr>
          <w:sz w:val="24"/>
          <w:szCs w:val="24"/>
        </w:rPr>
        <w:t xml:space="preserve"> partii przedmiotu umowy – w wysokości 0,5% wynagrodzenia umownego brutto </w:t>
      </w:r>
      <w:r w:rsidR="008926F9">
        <w:rPr>
          <w:sz w:val="24"/>
          <w:szCs w:val="24"/>
        </w:rPr>
        <w:t>określonej</w:t>
      </w:r>
      <w:r w:rsidRPr="00464514">
        <w:rPr>
          <w:sz w:val="24"/>
          <w:szCs w:val="24"/>
        </w:rPr>
        <w:t xml:space="preserve">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3E113C49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6E602F">
        <w:rPr>
          <w:sz w:val="24"/>
          <w:szCs w:val="24"/>
        </w:rPr>
        <w:t>5</w:t>
      </w:r>
      <w:r w:rsidR="004E0913">
        <w:rPr>
          <w:sz w:val="24"/>
          <w:szCs w:val="24"/>
        </w:rPr>
        <w:t xml:space="preserve"> pkt </w:t>
      </w:r>
      <w:r w:rsidR="006E602F">
        <w:rPr>
          <w:sz w:val="24"/>
          <w:szCs w:val="24"/>
        </w:rPr>
        <w:t>2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0AA23A55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6E602F">
        <w:rPr>
          <w:sz w:val="24"/>
          <w:szCs w:val="24"/>
        </w:rPr>
        <w:t>5</w:t>
      </w:r>
      <w:r w:rsidR="004E0913">
        <w:rPr>
          <w:sz w:val="24"/>
          <w:szCs w:val="24"/>
        </w:rPr>
        <w:t xml:space="preserve"> pkt </w:t>
      </w:r>
      <w:r w:rsidR="006E602F">
        <w:rPr>
          <w:sz w:val="24"/>
          <w:szCs w:val="24"/>
        </w:rPr>
        <w:t>2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4EFB6F90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6E602F">
        <w:rPr>
          <w:sz w:val="24"/>
          <w:szCs w:val="24"/>
        </w:rPr>
        <w:t>5</w:t>
      </w:r>
      <w:r w:rsidR="004E0913">
        <w:rPr>
          <w:sz w:val="24"/>
          <w:szCs w:val="24"/>
        </w:rPr>
        <w:t xml:space="preserve"> pkt </w:t>
      </w:r>
      <w:r w:rsidR="006E602F">
        <w:rPr>
          <w:sz w:val="24"/>
          <w:szCs w:val="24"/>
        </w:rPr>
        <w:t>2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096243DF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>Łączna maksymalna wysokość kar umownych, których mogą dochodzić strony wynosi 20% wartości brutto umowy, określonej w §</w:t>
      </w:r>
      <w:r w:rsidRPr="003F55EC">
        <w:rPr>
          <w:sz w:val="24"/>
          <w:szCs w:val="24"/>
        </w:rPr>
        <w:t xml:space="preserve"> </w:t>
      </w:r>
      <w:r w:rsidR="006E602F">
        <w:rPr>
          <w:sz w:val="24"/>
          <w:szCs w:val="24"/>
        </w:rPr>
        <w:t>5</w:t>
      </w:r>
      <w:r w:rsidRPr="003F55EC">
        <w:rPr>
          <w:sz w:val="24"/>
          <w:szCs w:val="24"/>
        </w:rPr>
        <w:t xml:space="preserve"> </w:t>
      </w:r>
      <w:r w:rsidR="004E0913">
        <w:rPr>
          <w:sz w:val="24"/>
          <w:szCs w:val="24"/>
        </w:rPr>
        <w:t>pkt</w:t>
      </w:r>
      <w:r>
        <w:rPr>
          <w:sz w:val="24"/>
          <w:szCs w:val="24"/>
        </w:rPr>
        <w:t xml:space="preserve"> </w:t>
      </w:r>
      <w:r w:rsidR="006E602F">
        <w:rPr>
          <w:sz w:val="24"/>
          <w:szCs w:val="24"/>
        </w:rPr>
        <w:t>2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0E08B9BC" w14:textId="77777777" w:rsidR="00806930" w:rsidRDefault="00806930" w:rsidP="00036DCB">
      <w:pPr>
        <w:jc w:val="center"/>
        <w:rPr>
          <w:sz w:val="24"/>
        </w:rPr>
      </w:pPr>
    </w:p>
    <w:p w14:paraId="7FCA26E7" w14:textId="05719088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6E602F">
        <w:rPr>
          <w:sz w:val="24"/>
        </w:rPr>
        <w:t>8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</w:t>
      </w:r>
      <w:r>
        <w:rPr>
          <w:sz w:val="24"/>
        </w:rPr>
        <w:lastRenderedPageBreak/>
        <w:t>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53DF1595" w14:textId="6E402845" w:rsidR="003F55EC" w:rsidRDefault="006E602F" w:rsidP="003F55EC">
      <w:pPr>
        <w:pStyle w:val="Tekstpodstawowy"/>
        <w:jc w:val="center"/>
        <w:rPr>
          <w:sz w:val="24"/>
        </w:rPr>
      </w:pPr>
      <w:r>
        <w:rPr>
          <w:sz w:val="24"/>
        </w:rPr>
        <w:t>§ 9</w:t>
      </w:r>
    </w:p>
    <w:p w14:paraId="304BDCD5" w14:textId="77777777" w:rsidR="003F55EC" w:rsidRDefault="003F55EC" w:rsidP="003F55EC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96399D7" w14:textId="77777777" w:rsidR="003F55EC" w:rsidRDefault="003F55EC" w:rsidP="003F55EC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 xml:space="preserve">Wykonawca wobec Zamawiającego ponosi pełną odpowiedzialność za działania swojego Podwykonawcy. </w:t>
      </w:r>
    </w:p>
    <w:p w14:paraId="2D11AB5E" w14:textId="77777777" w:rsidR="003F55EC" w:rsidRPr="008E07B2" w:rsidRDefault="003F55EC" w:rsidP="003F55EC">
      <w:pPr>
        <w:numPr>
          <w:ilvl w:val="0"/>
          <w:numId w:val="3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19E7FBF5" w14:textId="77777777" w:rsidR="003F55EC" w:rsidRPr="008E07B2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73B9B26E" w14:textId="77777777" w:rsidR="003F55EC" w:rsidRPr="008E07B2" w:rsidRDefault="003F55EC" w:rsidP="003F55EC">
      <w:pPr>
        <w:numPr>
          <w:ilvl w:val="0"/>
          <w:numId w:val="3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projektu, wraz z częścią dokumentacji dotyczącej wykonania dostaw określonych w umowie lub projekcie umowy, nie zgłosi na piśmie sprzeciwu lub zastrzeżeń, uważa się, że wyraził zgodę na zawarcie umowy.</w:t>
      </w:r>
    </w:p>
    <w:p w14:paraId="35FF0A4A" w14:textId="77777777" w:rsidR="003F55EC" w:rsidRPr="008E07B2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143A9B1E" w14:textId="77777777" w:rsidR="003F55EC" w:rsidRPr="008E07B2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275D8665" w14:textId="77777777" w:rsidR="003F55EC" w:rsidRPr="005F0EAF" w:rsidRDefault="003F55EC" w:rsidP="003F55EC">
      <w:pPr>
        <w:numPr>
          <w:ilvl w:val="0"/>
          <w:numId w:val="3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5CEEE549" w14:textId="77777777" w:rsidR="003F55EC" w:rsidRDefault="003F55EC" w:rsidP="00036DCB">
      <w:pPr>
        <w:jc w:val="center"/>
        <w:rPr>
          <w:sz w:val="24"/>
        </w:rPr>
      </w:pPr>
    </w:p>
    <w:p w14:paraId="3AB0248A" w14:textId="2F5D6C13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6E602F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7DD5496E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6E602F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3E5C794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3F55EC">
        <w:rPr>
          <w:sz w:val="24"/>
          <w:szCs w:val="24"/>
        </w:rPr>
        <w:t>Grzegorz Wojcieszek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</w:t>
      </w:r>
      <w:r w:rsidR="003F55EC">
        <w:rPr>
          <w:sz w:val="24"/>
          <w:szCs w:val="24"/>
        </w:rPr>
        <w:t>48</w:t>
      </w:r>
      <w:r w:rsidRPr="007A676A">
        <w:rPr>
          <w:sz w:val="24"/>
          <w:szCs w:val="24"/>
        </w:rPr>
        <w:t>-0</w:t>
      </w:r>
      <w:r w:rsidR="003F55EC">
        <w:rPr>
          <w:sz w:val="24"/>
          <w:szCs w:val="24"/>
        </w:rPr>
        <w:t>7</w:t>
      </w:r>
      <w:r w:rsidRPr="007A676A">
        <w:rPr>
          <w:sz w:val="24"/>
          <w:szCs w:val="24"/>
        </w:rPr>
        <w:t>, 698-633-</w:t>
      </w:r>
      <w:r w:rsidR="003F55EC">
        <w:rPr>
          <w:sz w:val="24"/>
          <w:szCs w:val="24"/>
        </w:rPr>
        <w:t>478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0E8CA598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6E602F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28AD50A5" w14:textId="77777777" w:rsidR="00FF3D58" w:rsidRDefault="00FF3D58" w:rsidP="004F4084">
      <w:pPr>
        <w:rPr>
          <w:sz w:val="24"/>
        </w:rPr>
      </w:pPr>
    </w:p>
    <w:p w14:paraId="4CCFB526" w14:textId="17E6E30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6E602F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14879D28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6E602F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FFB3A" w14:textId="77777777" w:rsidR="004E7326" w:rsidRDefault="004E7326">
      <w:r>
        <w:separator/>
      </w:r>
    </w:p>
  </w:endnote>
  <w:endnote w:type="continuationSeparator" w:id="0">
    <w:p w14:paraId="4AEF3901" w14:textId="77777777" w:rsidR="004E7326" w:rsidRDefault="004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242D1" w14:textId="77777777" w:rsidR="004E7326" w:rsidRDefault="004E7326">
      <w:r>
        <w:separator/>
      </w:r>
    </w:p>
  </w:footnote>
  <w:footnote w:type="continuationSeparator" w:id="0">
    <w:p w14:paraId="1D79B480" w14:textId="77777777" w:rsidR="004E7326" w:rsidRDefault="004E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76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903AE"/>
    <w:multiLevelType w:val="hybridMultilevel"/>
    <w:tmpl w:val="27E62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00499"/>
    <w:multiLevelType w:val="hybridMultilevel"/>
    <w:tmpl w:val="27880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E92205"/>
    <w:multiLevelType w:val="hybridMultilevel"/>
    <w:tmpl w:val="83863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5"/>
  </w:num>
  <w:num w:numId="10">
    <w:abstractNumId w:val="14"/>
  </w:num>
  <w:num w:numId="11">
    <w:abstractNumId w:val="29"/>
  </w:num>
  <w:num w:numId="12">
    <w:abstractNumId w:val="22"/>
  </w:num>
  <w:num w:numId="13">
    <w:abstractNumId w:val="32"/>
  </w:num>
  <w:num w:numId="14">
    <w:abstractNumId w:val="27"/>
  </w:num>
  <w:num w:numId="15">
    <w:abstractNumId w:val="12"/>
  </w:num>
  <w:num w:numId="16">
    <w:abstractNumId w:val="30"/>
  </w:num>
  <w:num w:numId="17">
    <w:abstractNumId w:val="5"/>
  </w:num>
  <w:num w:numId="18">
    <w:abstractNumId w:val="15"/>
  </w:num>
  <w:num w:numId="19">
    <w:abstractNumId w:val="13"/>
  </w:num>
  <w:num w:numId="20">
    <w:abstractNumId w:val="23"/>
  </w:num>
  <w:num w:numId="21">
    <w:abstractNumId w:val="20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1"/>
  </w:num>
  <w:num w:numId="27">
    <w:abstractNumId w:val="9"/>
  </w:num>
  <w:num w:numId="28">
    <w:abstractNumId w:val="17"/>
  </w:num>
  <w:num w:numId="29">
    <w:abstractNumId w:val="18"/>
  </w:num>
  <w:num w:numId="30">
    <w:abstractNumId w:val="26"/>
  </w:num>
  <w:num w:numId="31">
    <w:abstractNumId w:val="24"/>
  </w:num>
  <w:num w:numId="32">
    <w:abstractNumId w:val="31"/>
  </w:num>
  <w:num w:numId="3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915DD"/>
    <w:rsid w:val="001C0C92"/>
    <w:rsid w:val="001C6273"/>
    <w:rsid w:val="001E01B1"/>
    <w:rsid w:val="001F13A0"/>
    <w:rsid w:val="0020725C"/>
    <w:rsid w:val="002078A4"/>
    <w:rsid w:val="00233155"/>
    <w:rsid w:val="00286A14"/>
    <w:rsid w:val="002E485E"/>
    <w:rsid w:val="002F13AE"/>
    <w:rsid w:val="002F1EEA"/>
    <w:rsid w:val="003055F4"/>
    <w:rsid w:val="00306BF5"/>
    <w:rsid w:val="00314913"/>
    <w:rsid w:val="00345072"/>
    <w:rsid w:val="00351CBD"/>
    <w:rsid w:val="00370C9B"/>
    <w:rsid w:val="00376958"/>
    <w:rsid w:val="003957F4"/>
    <w:rsid w:val="003C4BD9"/>
    <w:rsid w:val="003F55EC"/>
    <w:rsid w:val="004076B2"/>
    <w:rsid w:val="0041334A"/>
    <w:rsid w:val="00423D1F"/>
    <w:rsid w:val="00444D3C"/>
    <w:rsid w:val="00461283"/>
    <w:rsid w:val="00464514"/>
    <w:rsid w:val="00472D81"/>
    <w:rsid w:val="00490626"/>
    <w:rsid w:val="004975BB"/>
    <w:rsid w:val="004A1A30"/>
    <w:rsid w:val="004B3B27"/>
    <w:rsid w:val="004D74C0"/>
    <w:rsid w:val="004E0913"/>
    <w:rsid w:val="004E4C6C"/>
    <w:rsid w:val="004E7326"/>
    <w:rsid w:val="004F4084"/>
    <w:rsid w:val="00500C1C"/>
    <w:rsid w:val="00501763"/>
    <w:rsid w:val="00512D7A"/>
    <w:rsid w:val="005322D1"/>
    <w:rsid w:val="00532BA7"/>
    <w:rsid w:val="00547CDC"/>
    <w:rsid w:val="00560658"/>
    <w:rsid w:val="005624B0"/>
    <w:rsid w:val="00562833"/>
    <w:rsid w:val="0056551B"/>
    <w:rsid w:val="00574A0A"/>
    <w:rsid w:val="005F5239"/>
    <w:rsid w:val="005F7039"/>
    <w:rsid w:val="00603EFD"/>
    <w:rsid w:val="006131FE"/>
    <w:rsid w:val="00613409"/>
    <w:rsid w:val="006149EC"/>
    <w:rsid w:val="00625D9F"/>
    <w:rsid w:val="00661A8E"/>
    <w:rsid w:val="006856A5"/>
    <w:rsid w:val="006A0423"/>
    <w:rsid w:val="006A2C4B"/>
    <w:rsid w:val="006A30F9"/>
    <w:rsid w:val="006A35C0"/>
    <w:rsid w:val="006B6D22"/>
    <w:rsid w:val="006C2D9C"/>
    <w:rsid w:val="006D5451"/>
    <w:rsid w:val="006D5806"/>
    <w:rsid w:val="006D72A9"/>
    <w:rsid w:val="006E140D"/>
    <w:rsid w:val="006E602F"/>
    <w:rsid w:val="00711C15"/>
    <w:rsid w:val="007558F5"/>
    <w:rsid w:val="00762622"/>
    <w:rsid w:val="00781CE1"/>
    <w:rsid w:val="00790A00"/>
    <w:rsid w:val="007A6514"/>
    <w:rsid w:val="007A676A"/>
    <w:rsid w:val="007D18C7"/>
    <w:rsid w:val="00806930"/>
    <w:rsid w:val="00810703"/>
    <w:rsid w:val="00821939"/>
    <w:rsid w:val="00833F6E"/>
    <w:rsid w:val="00885799"/>
    <w:rsid w:val="008926F9"/>
    <w:rsid w:val="008B325F"/>
    <w:rsid w:val="008B6DCA"/>
    <w:rsid w:val="008C7B0D"/>
    <w:rsid w:val="008E752B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90021"/>
    <w:rsid w:val="009C77A5"/>
    <w:rsid w:val="009E41CC"/>
    <w:rsid w:val="009F5274"/>
    <w:rsid w:val="00A11172"/>
    <w:rsid w:val="00A536F3"/>
    <w:rsid w:val="00A64552"/>
    <w:rsid w:val="00AA0E14"/>
    <w:rsid w:val="00AA605F"/>
    <w:rsid w:val="00AE10C4"/>
    <w:rsid w:val="00AE1EB0"/>
    <w:rsid w:val="00AF412D"/>
    <w:rsid w:val="00B306C0"/>
    <w:rsid w:val="00B37337"/>
    <w:rsid w:val="00B45D2B"/>
    <w:rsid w:val="00B62400"/>
    <w:rsid w:val="00B67D0C"/>
    <w:rsid w:val="00B96093"/>
    <w:rsid w:val="00BB52DA"/>
    <w:rsid w:val="00BD653E"/>
    <w:rsid w:val="00C10847"/>
    <w:rsid w:val="00C2708F"/>
    <w:rsid w:val="00C365F2"/>
    <w:rsid w:val="00C6054B"/>
    <w:rsid w:val="00C726EC"/>
    <w:rsid w:val="00C918F0"/>
    <w:rsid w:val="00C92EEC"/>
    <w:rsid w:val="00C972A2"/>
    <w:rsid w:val="00CA7BB1"/>
    <w:rsid w:val="00CB27F2"/>
    <w:rsid w:val="00CD4B91"/>
    <w:rsid w:val="00CE0AEA"/>
    <w:rsid w:val="00CF0B81"/>
    <w:rsid w:val="00D056F2"/>
    <w:rsid w:val="00D143F7"/>
    <w:rsid w:val="00D31826"/>
    <w:rsid w:val="00D359F1"/>
    <w:rsid w:val="00D861D8"/>
    <w:rsid w:val="00D90AFE"/>
    <w:rsid w:val="00D96F87"/>
    <w:rsid w:val="00DC16D8"/>
    <w:rsid w:val="00DE6C2D"/>
    <w:rsid w:val="00E02805"/>
    <w:rsid w:val="00E0359C"/>
    <w:rsid w:val="00E03D1C"/>
    <w:rsid w:val="00E22892"/>
    <w:rsid w:val="00E329BF"/>
    <w:rsid w:val="00E51249"/>
    <w:rsid w:val="00E6476F"/>
    <w:rsid w:val="00E84EF1"/>
    <w:rsid w:val="00EB6E3B"/>
    <w:rsid w:val="00EC7E46"/>
    <w:rsid w:val="00ED5BE8"/>
    <w:rsid w:val="00EF16FA"/>
    <w:rsid w:val="00F45008"/>
    <w:rsid w:val="00F456C2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D55A-4E79-48A9-A1FC-81B598DF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8</cp:revision>
  <cp:lastPrinted>2024-06-26T07:53:00Z</cp:lastPrinted>
  <dcterms:created xsi:type="dcterms:W3CDTF">2024-06-24T13:00:00Z</dcterms:created>
  <dcterms:modified xsi:type="dcterms:W3CDTF">2024-06-26T11:05:00Z</dcterms:modified>
</cp:coreProperties>
</file>