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47EB9" w14:textId="730B8AF4" w:rsidR="00586163" w:rsidRPr="0009158D" w:rsidRDefault="00586163">
      <w:pPr>
        <w:pStyle w:val="Tytu"/>
        <w:jc w:val="right"/>
        <w:rPr>
          <w:b w:val="0"/>
          <w:bCs/>
          <w:sz w:val="24"/>
        </w:rPr>
      </w:pPr>
      <w:r w:rsidRPr="0009158D">
        <w:rPr>
          <w:b w:val="0"/>
          <w:bCs/>
          <w:sz w:val="24"/>
        </w:rPr>
        <w:t xml:space="preserve">Załącznik Nr </w:t>
      </w:r>
      <w:r w:rsidR="007B293A" w:rsidRPr="0009158D">
        <w:rPr>
          <w:b w:val="0"/>
          <w:bCs/>
          <w:sz w:val="24"/>
        </w:rPr>
        <w:t>4</w:t>
      </w:r>
      <w:r w:rsidRPr="0009158D">
        <w:rPr>
          <w:b w:val="0"/>
          <w:bCs/>
          <w:sz w:val="24"/>
        </w:rPr>
        <w:t xml:space="preserve"> do </w:t>
      </w:r>
      <w:r w:rsidR="0046216E" w:rsidRPr="0009158D">
        <w:rPr>
          <w:b w:val="0"/>
          <w:sz w:val="24"/>
          <w:szCs w:val="24"/>
        </w:rPr>
        <w:t>zaproszenia nr</w:t>
      </w:r>
      <w:r w:rsidR="0009158D" w:rsidRPr="0009158D">
        <w:rPr>
          <w:b w:val="0"/>
          <w:sz w:val="24"/>
          <w:szCs w:val="24"/>
        </w:rPr>
        <w:t xml:space="preserve"> </w:t>
      </w:r>
      <w:r w:rsidR="0009158D" w:rsidRPr="0009158D">
        <w:rPr>
          <w:b w:val="0"/>
          <w:sz w:val="24"/>
          <w:szCs w:val="28"/>
        </w:rPr>
        <w:t>ZIOŚiO.280</w:t>
      </w:r>
      <w:r w:rsidR="00B57E79">
        <w:rPr>
          <w:b w:val="0"/>
          <w:sz w:val="24"/>
          <w:szCs w:val="28"/>
        </w:rPr>
        <w:t>.3.</w:t>
      </w:r>
      <w:r w:rsidR="0009158D" w:rsidRPr="0009158D">
        <w:rPr>
          <w:b w:val="0"/>
          <w:sz w:val="24"/>
          <w:szCs w:val="28"/>
        </w:rPr>
        <w:t>202</w:t>
      </w:r>
      <w:r w:rsidR="00681DCF">
        <w:rPr>
          <w:b w:val="0"/>
          <w:sz w:val="24"/>
          <w:szCs w:val="28"/>
        </w:rPr>
        <w:t>4</w:t>
      </w:r>
      <w:r w:rsidR="0009158D" w:rsidRPr="0009158D">
        <w:rPr>
          <w:b w:val="0"/>
          <w:sz w:val="24"/>
          <w:szCs w:val="28"/>
        </w:rPr>
        <w:t>.KZP.ZDZO.</w:t>
      </w:r>
      <w:r w:rsidR="00681DCF">
        <w:rPr>
          <w:b w:val="0"/>
          <w:sz w:val="24"/>
          <w:szCs w:val="28"/>
        </w:rPr>
        <w:t>KB</w:t>
      </w:r>
      <w:r w:rsidR="0009158D" w:rsidRPr="0009158D">
        <w:rPr>
          <w:b w:val="0"/>
          <w:szCs w:val="28"/>
        </w:rPr>
        <w:t xml:space="preserve">  </w:t>
      </w:r>
      <w:r w:rsidRPr="0009158D">
        <w:rPr>
          <w:b w:val="0"/>
          <w:bCs/>
          <w:sz w:val="24"/>
        </w:rPr>
        <w:t xml:space="preserve"> </w:t>
      </w:r>
    </w:p>
    <w:p w14:paraId="4C3E652F" w14:textId="77777777" w:rsidR="00824B82" w:rsidRDefault="00824B82">
      <w:pPr>
        <w:pStyle w:val="Tytu"/>
        <w:rPr>
          <w:sz w:val="28"/>
        </w:rPr>
      </w:pPr>
    </w:p>
    <w:p w14:paraId="10BC9E15" w14:textId="77777777" w:rsidR="00586163" w:rsidRDefault="00586163">
      <w:pPr>
        <w:pStyle w:val="Tytu"/>
        <w:rPr>
          <w:sz w:val="28"/>
        </w:rPr>
      </w:pPr>
      <w:r>
        <w:rPr>
          <w:sz w:val="28"/>
        </w:rPr>
        <w:t>UMOWA</w:t>
      </w:r>
    </w:p>
    <w:p w14:paraId="2F095596" w14:textId="22E523CE" w:rsidR="0009158D" w:rsidRDefault="0009158D">
      <w:pPr>
        <w:pStyle w:val="Tytu"/>
        <w:rPr>
          <w:bCs/>
          <w:sz w:val="24"/>
        </w:rPr>
      </w:pPr>
      <w:r w:rsidRPr="0009158D">
        <w:rPr>
          <w:sz w:val="24"/>
          <w:szCs w:val="28"/>
        </w:rPr>
        <w:t>ZIOŚiO.28</w:t>
      </w:r>
      <w:r>
        <w:rPr>
          <w:sz w:val="24"/>
          <w:szCs w:val="28"/>
        </w:rPr>
        <w:t>1</w:t>
      </w:r>
      <w:r w:rsidR="00B57E79">
        <w:rPr>
          <w:sz w:val="24"/>
          <w:szCs w:val="28"/>
        </w:rPr>
        <w:t>.3.</w:t>
      </w:r>
      <w:r w:rsidRPr="0009158D">
        <w:rPr>
          <w:sz w:val="24"/>
          <w:szCs w:val="28"/>
        </w:rPr>
        <w:t>202</w:t>
      </w:r>
      <w:r w:rsidR="00681DCF">
        <w:rPr>
          <w:sz w:val="24"/>
          <w:szCs w:val="28"/>
        </w:rPr>
        <w:t>4</w:t>
      </w:r>
      <w:r w:rsidRPr="0009158D">
        <w:rPr>
          <w:sz w:val="24"/>
          <w:szCs w:val="28"/>
        </w:rPr>
        <w:t>.KZP.ZDZO.</w:t>
      </w:r>
      <w:r w:rsidR="00681DCF">
        <w:rPr>
          <w:sz w:val="24"/>
          <w:szCs w:val="28"/>
        </w:rPr>
        <w:t>KB</w:t>
      </w:r>
      <w:r w:rsidRPr="0009158D">
        <w:rPr>
          <w:szCs w:val="28"/>
        </w:rPr>
        <w:t xml:space="preserve">   </w:t>
      </w:r>
      <w:r w:rsidRPr="0009158D">
        <w:rPr>
          <w:bCs/>
          <w:sz w:val="24"/>
        </w:rPr>
        <w:t xml:space="preserve"> </w:t>
      </w:r>
    </w:p>
    <w:p w14:paraId="142519B0" w14:textId="77777777" w:rsidR="00824B82" w:rsidRPr="0009158D" w:rsidRDefault="00824B82">
      <w:pPr>
        <w:pStyle w:val="Tytu"/>
        <w:rPr>
          <w:sz w:val="24"/>
          <w:szCs w:val="28"/>
        </w:rPr>
      </w:pPr>
    </w:p>
    <w:p w14:paraId="6E571F45" w14:textId="77777777" w:rsidR="00586163" w:rsidRDefault="00586163">
      <w:pPr>
        <w:pStyle w:val="Tekstpodstawowy"/>
        <w:rPr>
          <w:sz w:val="24"/>
        </w:rPr>
      </w:pPr>
      <w:r>
        <w:rPr>
          <w:sz w:val="24"/>
        </w:rPr>
        <w:t xml:space="preserve">W dniu: </w:t>
      </w:r>
      <w:r w:rsidR="000171D1">
        <w:rPr>
          <w:sz w:val="24"/>
        </w:rPr>
        <w:t>…</w:t>
      </w:r>
      <w:r w:rsidR="006720CB">
        <w:rPr>
          <w:sz w:val="24"/>
        </w:rPr>
        <w:t>……….</w:t>
      </w:r>
      <w:r w:rsidR="000171D1">
        <w:rPr>
          <w:sz w:val="24"/>
        </w:rPr>
        <w:t>..20</w:t>
      </w:r>
      <w:r w:rsidR="0009158D">
        <w:rPr>
          <w:sz w:val="24"/>
        </w:rPr>
        <w:t>2</w:t>
      </w:r>
      <w:r w:rsidR="00681DCF">
        <w:rPr>
          <w:sz w:val="24"/>
        </w:rPr>
        <w:t>4</w:t>
      </w:r>
      <w:r w:rsidR="000171D1">
        <w:rPr>
          <w:sz w:val="24"/>
        </w:rPr>
        <w:t xml:space="preserve"> r</w:t>
      </w:r>
      <w:r>
        <w:rPr>
          <w:sz w:val="24"/>
        </w:rPr>
        <w:t xml:space="preserve"> w Kozienicach pomiędzy: </w:t>
      </w:r>
    </w:p>
    <w:p w14:paraId="1F578BF6" w14:textId="77777777" w:rsidR="00586163" w:rsidRDefault="00586163">
      <w:pPr>
        <w:pStyle w:val="Tekstpodstawowy"/>
        <w:rPr>
          <w:sz w:val="24"/>
        </w:rPr>
      </w:pPr>
      <w:r>
        <w:rPr>
          <w:sz w:val="24"/>
        </w:rPr>
        <w:t>Kozienick</w:t>
      </w:r>
      <w:r w:rsidR="005324A7">
        <w:rPr>
          <w:sz w:val="24"/>
        </w:rPr>
        <w:t>a</w:t>
      </w:r>
      <w:r>
        <w:rPr>
          <w:sz w:val="24"/>
        </w:rPr>
        <w:t xml:space="preserve"> Gospodark</w:t>
      </w:r>
      <w:r w:rsidR="005324A7">
        <w:rPr>
          <w:sz w:val="24"/>
        </w:rPr>
        <w:t>a</w:t>
      </w:r>
      <w:r>
        <w:rPr>
          <w:sz w:val="24"/>
        </w:rPr>
        <w:t xml:space="preserve"> Komunaln</w:t>
      </w:r>
      <w:r w:rsidR="005324A7">
        <w:rPr>
          <w:sz w:val="24"/>
        </w:rPr>
        <w:t>a</w:t>
      </w:r>
      <w:r>
        <w:rPr>
          <w:sz w:val="24"/>
        </w:rPr>
        <w:t xml:space="preserve"> Sp. z o.o. z siedzibą: 26-900 Kozienice ul. Przemysłowa 15, NIP 812-18-78-705, K</w:t>
      </w:r>
      <w:r w:rsidR="0046216E">
        <w:rPr>
          <w:sz w:val="24"/>
        </w:rPr>
        <w:t>R</w:t>
      </w:r>
      <w:r>
        <w:rPr>
          <w:sz w:val="24"/>
        </w:rPr>
        <w:t xml:space="preserve">S 0000315640, kapitał zakładowy </w:t>
      </w:r>
      <w:r w:rsidR="005324A7">
        <w:rPr>
          <w:sz w:val="24"/>
        </w:rPr>
        <w:t>11</w:t>
      </w:r>
      <w:r w:rsidR="009852D3">
        <w:rPr>
          <w:sz w:val="24"/>
        </w:rPr>
        <w:t>7</w:t>
      </w:r>
      <w:r>
        <w:rPr>
          <w:sz w:val="24"/>
        </w:rPr>
        <w:t>.</w:t>
      </w:r>
      <w:r w:rsidR="009852D3">
        <w:rPr>
          <w:sz w:val="24"/>
        </w:rPr>
        <w:t>161</w:t>
      </w:r>
      <w:r>
        <w:rPr>
          <w:sz w:val="24"/>
        </w:rPr>
        <w:t>.</w:t>
      </w:r>
      <w:r w:rsidR="008E07B2">
        <w:rPr>
          <w:sz w:val="24"/>
        </w:rPr>
        <w:t>5</w:t>
      </w:r>
      <w:r>
        <w:rPr>
          <w:sz w:val="24"/>
        </w:rPr>
        <w:t>00,00zł, zwan</w:t>
      </w:r>
      <w:r w:rsidR="005324A7">
        <w:rPr>
          <w:sz w:val="24"/>
        </w:rPr>
        <w:t>a</w:t>
      </w:r>
      <w:r w:rsidR="007B293A">
        <w:rPr>
          <w:sz w:val="24"/>
        </w:rPr>
        <w:t xml:space="preserve"> dalej </w:t>
      </w:r>
      <w:r>
        <w:rPr>
          <w:sz w:val="24"/>
        </w:rPr>
        <w:t>„Zamawiającym”, reprezentowan</w:t>
      </w:r>
      <w:r w:rsidR="005324A7">
        <w:rPr>
          <w:sz w:val="24"/>
        </w:rPr>
        <w:t>a</w:t>
      </w:r>
      <w:r>
        <w:rPr>
          <w:sz w:val="24"/>
        </w:rPr>
        <w:t xml:space="preserve"> przez:</w:t>
      </w:r>
    </w:p>
    <w:p w14:paraId="7CA11370" w14:textId="77777777" w:rsidR="0046216E" w:rsidRDefault="005324A7">
      <w:pPr>
        <w:pStyle w:val="Tekstpodstawowy"/>
        <w:rPr>
          <w:sz w:val="24"/>
        </w:rPr>
      </w:pPr>
      <w:r>
        <w:rPr>
          <w:sz w:val="24"/>
        </w:rPr>
        <w:t xml:space="preserve">Robert Wojcieszek </w:t>
      </w:r>
      <w:r w:rsidR="0046216E">
        <w:rPr>
          <w:sz w:val="24"/>
        </w:rPr>
        <w:t>– Prezes Zarządu,</w:t>
      </w:r>
    </w:p>
    <w:p w14:paraId="4A739CEF" w14:textId="77777777" w:rsidR="00586163" w:rsidRDefault="00586163">
      <w:pPr>
        <w:rPr>
          <w:sz w:val="24"/>
        </w:rPr>
      </w:pPr>
      <w:r>
        <w:rPr>
          <w:sz w:val="24"/>
        </w:rPr>
        <w:t xml:space="preserve">a: </w:t>
      </w:r>
    </w:p>
    <w:p w14:paraId="5058505E" w14:textId="77777777" w:rsidR="00586163" w:rsidRDefault="00846632">
      <w:pPr>
        <w:pStyle w:val="Tekstpodstawowy2"/>
        <w:jc w:val="both"/>
      </w:pPr>
      <w:r>
        <w:t>…………………</w:t>
      </w:r>
      <w:r w:rsidR="00586163">
        <w:t>z siedzibą</w:t>
      </w:r>
      <w:r>
        <w:t xml:space="preserve"> ………………..</w:t>
      </w:r>
      <w:r w:rsidR="000171D1">
        <w:t xml:space="preserve">, </w:t>
      </w:r>
      <w:r w:rsidR="000B23F3">
        <w:t>NIP</w:t>
      </w:r>
      <w:r w:rsidR="000171D1">
        <w:t xml:space="preserve"> </w:t>
      </w:r>
      <w:r>
        <w:t>………………</w:t>
      </w:r>
      <w:r w:rsidR="007B293A">
        <w:t xml:space="preserve">, KRS </w:t>
      </w:r>
      <w:r>
        <w:t>…………….</w:t>
      </w:r>
      <w:r w:rsidR="00586163">
        <w:t>, zwan</w:t>
      </w:r>
      <w:r w:rsidR="000B23F3">
        <w:t>a</w:t>
      </w:r>
      <w:r w:rsidR="00586163">
        <w:t xml:space="preserve"> </w:t>
      </w:r>
      <w:r w:rsidR="007B293A">
        <w:t xml:space="preserve">dalej </w:t>
      </w:r>
      <w:r w:rsidR="00586163">
        <w:t>„Wykonawcą”, reprezentowan</w:t>
      </w:r>
      <w:r w:rsidR="000B23F3">
        <w:t>a</w:t>
      </w:r>
      <w:r w:rsidR="00586163">
        <w:t xml:space="preserve"> przez:</w:t>
      </w:r>
    </w:p>
    <w:p w14:paraId="6710144A" w14:textId="77777777" w:rsidR="00586163" w:rsidRDefault="00846632" w:rsidP="000B23F3">
      <w:pPr>
        <w:jc w:val="both"/>
        <w:rPr>
          <w:sz w:val="24"/>
        </w:rPr>
      </w:pPr>
      <w:r>
        <w:rPr>
          <w:sz w:val="24"/>
        </w:rPr>
        <w:t>………………………..</w:t>
      </w:r>
      <w:r w:rsidR="000171D1">
        <w:rPr>
          <w:sz w:val="24"/>
        </w:rPr>
        <w:t>,</w:t>
      </w:r>
    </w:p>
    <w:p w14:paraId="6EE75B88" w14:textId="77777777" w:rsidR="00465FE2" w:rsidRDefault="00CB2A98">
      <w:pPr>
        <w:jc w:val="both"/>
        <w:rPr>
          <w:sz w:val="24"/>
        </w:rPr>
      </w:pPr>
      <w:r w:rsidRPr="00CB2A98">
        <w:rPr>
          <w:sz w:val="24"/>
        </w:rPr>
        <w:t>w oparciu o złożoną ofertę</w:t>
      </w:r>
      <w:r>
        <w:rPr>
          <w:sz w:val="24"/>
        </w:rPr>
        <w:t xml:space="preserve"> </w:t>
      </w:r>
      <w:r w:rsidRPr="00CB2A98">
        <w:rPr>
          <w:sz w:val="24"/>
        </w:rPr>
        <w:t>w zamówieniu sektorowym,</w:t>
      </w:r>
      <w:r>
        <w:rPr>
          <w:sz w:val="24"/>
        </w:rPr>
        <w:t xml:space="preserve"> </w:t>
      </w:r>
      <w:r w:rsidRPr="00CB2A98">
        <w:rPr>
          <w:sz w:val="24"/>
        </w:rPr>
        <w:t>dla którego nie stosuje się ustawy  Prawo zamówień publicznych na podstawie art.  2  ust.  1  pkt  2,</w:t>
      </w:r>
      <w:r>
        <w:rPr>
          <w:sz w:val="24"/>
        </w:rPr>
        <w:t xml:space="preserve"> </w:t>
      </w:r>
      <w:r w:rsidRPr="00CB2A98">
        <w:rPr>
          <w:sz w:val="24"/>
        </w:rPr>
        <w:t>została zawarta umowa o następującej treści:</w:t>
      </w:r>
    </w:p>
    <w:p w14:paraId="3CAF6BE3" w14:textId="77777777" w:rsidR="002377A0" w:rsidRDefault="002377A0">
      <w:pPr>
        <w:jc w:val="center"/>
        <w:rPr>
          <w:sz w:val="24"/>
        </w:rPr>
      </w:pPr>
    </w:p>
    <w:p w14:paraId="30CACA7E" w14:textId="77777777" w:rsidR="00586163" w:rsidRDefault="00586163">
      <w:pPr>
        <w:jc w:val="center"/>
        <w:rPr>
          <w:sz w:val="24"/>
        </w:rPr>
      </w:pPr>
      <w:r>
        <w:rPr>
          <w:sz w:val="24"/>
        </w:rPr>
        <w:t>§ 1</w:t>
      </w:r>
    </w:p>
    <w:p w14:paraId="6EC7143E" w14:textId="6441EB49" w:rsidR="009D3CFF" w:rsidRDefault="00586163" w:rsidP="004C35EC">
      <w:pPr>
        <w:numPr>
          <w:ilvl w:val="0"/>
          <w:numId w:val="28"/>
        </w:numPr>
        <w:spacing w:line="276" w:lineRule="auto"/>
        <w:ind w:left="284" w:hanging="284"/>
        <w:jc w:val="both"/>
        <w:rPr>
          <w:bCs/>
          <w:sz w:val="24"/>
          <w:szCs w:val="24"/>
        </w:rPr>
      </w:pPr>
      <w:r w:rsidRPr="009D3CFF">
        <w:rPr>
          <w:sz w:val="24"/>
          <w:szCs w:val="24"/>
        </w:rPr>
        <w:t xml:space="preserve">Zamawiający zamawia a Wykonawca przyjmuje do realizacji </w:t>
      </w:r>
      <w:r w:rsidRPr="009D3CFF">
        <w:rPr>
          <w:b/>
          <w:bCs/>
          <w:sz w:val="24"/>
          <w:szCs w:val="24"/>
        </w:rPr>
        <w:t>dostawę</w:t>
      </w:r>
      <w:r w:rsidRPr="009D3CFF">
        <w:rPr>
          <w:b/>
          <w:bCs/>
        </w:rPr>
        <w:t xml:space="preserve"> </w:t>
      </w:r>
      <w:r w:rsidR="004427D3" w:rsidRPr="009D3CFF">
        <w:rPr>
          <w:bCs/>
          <w:sz w:val="24"/>
          <w:szCs w:val="24"/>
        </w:rPr>
        <w:t xml:space="preserve">biomasy drzewnej </w:t>
      </w:r>
      <w:r w:rsidR="00856426">
        <w:rPr>
          <w:bCs/>
          <w:sz w:val="24"/>
          <w:szCs w:val="24"/>
        </w:rPr>
        <w:br/>
      </w:r>
      <w:r w:rsidR="004427D3" w:rsidRPr="009D3CFF">
        <w:rPr>
          <w:bCs/>
          <w:sz w:val="24"/>
          <w:szCs w:val="24"/>
        </w:rPr>
        <w:t xml:space="preserve">w formie zrębków </w:t>
      </w:r>
      <w:r w:rsidR="009D3CFF" w:rsidRPr="009D3CFF">
        <w:rPr>
          <w:bCs/>
          <w:sz w:val="24"/>
          <w:szCs w:val="24"/>
        </w:rPr>
        <w:t xml:space="preserve">nierozerwalnie </w:t>
      </w:r>
      <w:r w:rsidR="004427D3" w:rsidRPr="009D3CFF">
        <w:rPr>
          <w:bCs/>
          <w:sz w:val="24"/>
          <w:szCs w:val="24"/>
        </w:rPr>
        <w:t xml:space="preserve">w łącznej ilości </w:t>
      </w:r>
      <w:r w:rsidR="003A37B4">
        <w:rPr>
          <w:bCs/>
          <w:sz w:val="24"/>
          <w:szCs w:val="24"/>
        </w:rPr>
        <w:t>2600</w:t>
      </w:r>
      <w:r w:rsidR="004427D3" w:rsidRPr="009D3CFF">
        <w:rPr>
          <w:bCs/>
          <w:sz w:val="24"/>
          <w:szCs w:val="24"/>
        </w:rPr>
        <w:t xml:space="preserve"> Mg</w:t>
      </w:r>
      <w:r w:rsidR="009D3CFF" w:rsidRPr="009D3CFF">
        <w:rPr>
          <w:bCs/>
          <w:sz w:val="24"/>
          <w:szCs w:val="24"/>
        </w:rPr>
        <w:t xml:space="preserve"> wraz ze wszystkimi dokumentami, o których mowa w </w:t>
      </w:r>
      <w:r w:rsidR="00512468" w:rsidRPr="00512468">
        <w:rPr>
          <w:bCs/>
          <w:sz w:val="24"/>
          <w:szCs w:val="24"/>
        </w:rPr>
        <w:t>§</w:t>
      </w:r>
      <w:r w:rsidR="00512468">
        <w:rPr>
          <w:bCs/>
          <w:sz w:val="24"/>
          <w:szCs w:val="24"/>
        </w:rPr>
        <w:t xml:space="preserve"> </w:t>
      </w:r>
      <w:r w:rsidR="00797F47">
        <w:rPr>
          <w:bCs/>
          <w:sz w:val="24"/>
          <w:szCs w:val="24"/>
        </w:rPr>
        <w:t>3</w:t>
      </w:r>
      <w:r w:rsidR="00512468">
        <w:rPr>
          <w:bCs/>
          <w:sz w:val="24"/>
          <w:szCs w:val="24"/>
        </w:rPr>
        <w:t xml:space="preserve"> ust </w:t>
      </w:r>
      <w:r w:rsidR="00C23352">
        <w:rPr>
          <w:bCs/>
          <w:sz w:val="24"/>
          <w:szCs w:val="24"/>
        </w:rPr>
        <w:t>3 ÷ ust. 6</w:t>
      </w:r>
      <w:r w:rsidR="009D3CFF" w:rsidRPr="009D3CFF">
        <w:t xml:space="preserve"> </w:t>
      </w:r>
      <w:r w:rsidR="009D3CFF" w:rsidRPr="009D3CFF">
        <w:rPr>
          <w:bCs/>
          <w:sz w:val="24"/>
          <w:szCs w:val="24"/>
        </w:rPr>
        <w:t>potwierdzającymi pochodzenie Biomasy</w:t>
      </w:r>
      <w:r w:rsidR="009D3CFF">
        <w:rPr>
          <w:bCs/>
          <w:sz w:val="24"/>
          <w:szCs w:val="24"/>
        </w:rPr>
        <w:t>.</w:t>
      </w:r>
      <w:r w:rsidR="009D3CFF" w:rsidRPr="009D3CFF">
        <w:rPr>
          <w:bCs/>
          <w:sz w:val="24"/>
          <w:szCs w:val="24"/>
        </w:rPr>
        <w:t xml:space="preserve"> </w:t>
      </w:r>
    </w:p>
    <w:p w14:paraId="666091DF" w14:textId="77777777" w:rsidR="009D3CFF" w:rsidRDefault="009D3CFF" w:rsidP="004C35EC">
      <w:pPr>
        <w:numPr>
          <w:ilvl w:val="0"/>
          <w:numId w:val="28"/>
        </w:numPr>
        <w:spacing w:line="276" w:lineRule="auto"/>
        <w:ind w:left="284" w:hanging="284"/>
        <w:jc w:val="both"/>
        <w:rPr>
          <w:bCs/>
          <w:sz w:val="24"/>
          <w:szCs w:val="24"/>
        </w:rPr>
      </w:pPr>
      <w:r w:rsidRPr="009D3CFF">
        <w:rPr>
          <w:bCs/>
          <w:sz w:val="24"/>
          <w:szCs w:val="24"/>
        </w:rPr>
        <w:t xml:space="preserve">Dostarczenie przez </w:t>
      </w:r>
      <w:r>
        <w:rPr>
          <w:bCs/>
          <w:sz w:val="24"/>
          <w:szCs w:val="24"/>
        </w:rPr>
        <w:t>Wykonawcę</w:t>
      </w:r>
      <w:r w:rsidRPr="009D3CFF">
        <w:rPr>
          <w:bCs/>
          <w:sz w:val="24"/>
          <w:szCs w:val="24"/>
        </w:rPr>
        <w:t xml:space="preserve"> jedynie Biomasy bez wszystkich wymaganych dokumentów, o których mowa w zdaniu pierwszym, będzie traktowane jako brak realizacji </w:t>
      </w:r>
      <w:r w:rsidR="003540FC">
        <w:rPr>
          <w:bCs/>
          <w:sz w:val="24"/>
          <w:szCs w:val="24"/>
        </w:rPr>
        <w:t>p</w:t>
      </w:r>
      <w:r w:rsidRPr="009D3CFF">
        <w:rPr>
          <w:bCs/>
          <w:sz w:val="24"/>
          <w:szCs w:val="24"/>
        </w:rPr>
        <w:t xml:space="preserve">rzedmiotu </w:t>
      </w:r>
      <w:r>
        <w:rPr>
          <w:bCs/>
          <w:sz w:val="24"/>
          <w:szCs w:val="24"/>
        </w:rPr>
        <w:t>umowy</w:t>
      </w:r>
      <w:r w:rsidRPr="009D3CFF">
        <w:rPr>
          <w:bCs/>
          <w:sz w:val="24"/>
          <w:szCs w:val="24"/>
        </w:rPr>
        <w:t>, a tym samym jako niewykonanie zobowiązania umownego.</w:t>
      </w:r>
    </w:p>
    <w:p w14:paraId="21C901E3" w14:textId="77777777" w:rsidR="009D3CFF" w:rsidRDefault="009D3CFF" w:rsidP="004C35EC">
      <w:pPr>
        <w:numPr>
          <w:ilvl w:val="0"/>
          <w:numId w:val="28"/>
        </w:numPr>
        <w:spacing w:line="276" w:lineRule="auto"/>
        <w:ind w:left="284" w:hanging="284"/>
        <w:jc w:val="both"/>
        <w:rPr>
          <w:bCs/>
          <w:sz w:val="24"/>
          <w:szCs w:val="24"/>
        </w:rPr>
      </w:pPr>
      <w:r>
        <w:rPr>
          <w:bCs/>
          <w:sz w:val="24"/>
          <w:szCs w:val="24"/>
        </w:rPr>
        <w:t xml:space="preserve">Wykonawca </w:t>
      </w:r>
      <w:r w:rsidRPr="009D3CFF">
        <w:rPr>
          <w:bCs/>
          <w:sz w:val="24"/>
          <w:szCs w:val="24"/>
          <w:lang w:bidi="pl-PL"/>
        </w:rPr>
        <w:t xml:space="preserve">oświadcza, że jest uprawniony do prowadzenia działalności w zakresie produkcji lub pozyskiwania i obrotu Biomasą będącą przedmiotem </w:t>
      </w:r>
      <w:r>
        <w:rPr>
          <w:bCs/>
          <w:sz w:val="24"/>
          <w:szCs w:val="24"/>
          <w:lang w:bidi="pl-PL"/>
        </w:rPr>
        <w:t>umowy</w:t>
      </w:r>
      <w:r w:rsidRPr="009D3CFF">
        <w:rPr>
          <w:bCs/>
          <w:sz w:val="24"/>
          <w:szCs w:val="24"/>
          <w:lang w:bidi="pl-PL"/>
        </w:rPr>
        <w:t>.</w:t>
      </w:r>
    </w:p>
    <w:p w14:paraId="375A2E31" w14:textId="77777777" w:rsidR="009D3CFF" w:rsidRPr="009D3CFF" w:rsidRDefault="009D3CFF" w:rsidP="004C35EC">
      <w:pPr>
        <w:numPr>
          <w:ilvl w:val="0"/>
          <w:numId w:val="28"/>
        </w:numPr>
        <w:spacing w:line="276" w:lineRule="auto"/>
        <w:ind w:left="284" w:hanging="284"/>
        <w:jc w:val="both"/>
        <w:rPr>
          <w:bCs/>
          <w:sz w:val="24"/>
          <w:szCs w:val="24"/>
        </w:rPr>
      </w:pPr>
      <w:r w:rsidRPr="009D3CFF">
        <w:rPr>
          <w:bCs/>
          <w:sz w:val="24"/>
          <w:szCs w:val="24"/>
        </w:rPr>
        <w:t>W przypadku zaistnienia okoliczności mogących stanowić lub powodujących zagrożenie dla należytego wykonania obowiązków wynikających z</w:t>
      </w:r>
      <w:r>
        <w:rPr>
          <w:bCs/>
          <w:sz w:val="24"/>
          <w:szCs w:val="24"/>
        </w:rPr>
        <w:t xml:space="preserve"> umowy</w:t>
      </w:r>
      <w:r w:rsidRPr="009D3CFF">
        <w:rPr>
          <w:bCs/>
          <w:sz w:val="24"/>
          <w:szCs w:val="24"/>
        </w:rPr>
        <w:t xml:space="preserve">, </w:t>
      </w:r>
      <w:r>
        <w:rPr>
          <w:bCs/>
          <w:sz w:val="24"/>
          <w:szCs w:val="24"/>
        </w:rPr>
        <w:t>Wykonawca i Zamawiaj</w:t>
      </w:r>
      <w:r w:rsidR="004C35EC">
        <w:rPr>
          <w:bCs/>
          <w:sz w:val="24"/>
          <w:szCs w:val="24"/>
        </w:rPr>
        <w:t>ą</w:t>
      </w:r>
      <w:r>
        <w:rPr>
          <w:bCs/>
          <w:sz w:val="24"/>
          <w:szCs w:val="24"/>
        </w:rPr>
        <w:t>cy</w:t>
      </w:r>
      <w:r w:rsidRPr="009D3CFF">
        <w:rPr>
          <w:bCs/>
          <w:sz w:val="24"/>
          <w:szCs w:val="24"/>
        </w:rPr>
        <w:t xml:space="preserve"> zobowiązują się do niezwłocznego wzajemnego powiadamiania się o takich okolicznościach oraz podejmowania wszelkich możliwych działań zmierzających do zminimalizowania negatywnych skutków wystąpienia takich okoliczności, a także aktywnej współpracy w tym zakresie.</w:t>
      </w:r>
    </w:p>
    <w:p w14:paraId="19AAE7A4" w14:textId="183D6352" w:rsidR="004C35EC" w:rsidRPr="004C35EC" w:rsidRDefault="004C35EC" w:rsidP="004C35EC">
      <w:pPr>
        <w:numPr>
          <w:ilvl w:val="0"/>
          <w:numId w:val="28"/>
        </w:numPr>
        <w:spacing w:line="276" w:lineRule="auto"/>
        <w:ind w:left="284" w:hanging="284"/>
        <w:jc w:val="both"/>
        <w:rPr>
          <w:bCs/>
          <w:sz w:val="24"/>
          <w:szCs w:val="24"/>
        </w:rPr>
      </w:pPr>
      <w:r>
        <w:rPr>
          <w:bCs/>
          <w:sz w:val="24"/>
          <w:szCs w:val="24"/>
        </w:rPr>
        <w:t>Zamawiający</w:t>
      </w:r>
      <w:r w:rsidRPr="004C35EC">
        <w:rPr>
          <w:bCs/>
          <w:sz w:val="24"/>
          <w:szCs w:val="24"/>
        </w:rPr>
        <w:t xml:space="preserve"> zastrzega sobie w całym okresie wykonywania </w:t>
      </w:r>
      <w:r>
        <w:rPr>
          <w:bCs/>
          <w:sz w:val="24"/>
          <w:szCs w:val="24"/>
        </w:rPr>
        <w:t>przedmiotu umowy</w:t>
      </w:r>
      <w:r w:rsidRPr="004C35EC">
        <w:rPr>
          <w:bCs/>
          <w:sz w:val="24"/>
          <w:szCs w:val="24"/>
        </w:rPr>
        <w:t xml:space="preserve"> </w:t>
      </w:r>
      <w:r w:rsidRPr="00856426">
        <w:rPr>
          <w:bCs/>
          <w:sz w:val="24"/>
          <w:szCs w:val="24"/>
        </w:rPr>
        <w:t>prawo</w:t>
      </w:r>
      <w:r w:rsidRPr="004C35EC">
        <w:rPr>
          <w:bCs/>
          <w:sz w:val="24"/>
          <w:szCs w:val="24"/>
        </w:rPr>
        <w:t xml:space="preserve"> do odstąpienia od dalszego wykonywania </w:t>
      </w:r>
      <w:r>
        <w:rPr>
          <w:bCs/>
          <w:sz w:val="24"/>
          <w:szCs w:val="24"/>
        </w:rPr>
        <w:t>umowy w przypadku</w:t>
      </w:r>
      <w:r w:rsidRPr="004C35EC">
        <w:rPr>
          <w:bCs/>
          <w:sz w:val="24"/>
          <w:szCs w:val="24"/>
        </w:rPr>
        <w:t xml:space="preserve"> zaprzestani</w:t>
      </w:r>
      <w:r>
        <w:rPr>
          <w:bCs/>
          <w:sz w:val="24"/>
          <w:szCs w:val="24"/>
        </w:rPr>
        <w:t>a</w:t>
      </w:r>
      <w:r w:rsidRPr="004C35EC">
        <w:rPr>
          <w:bCs/>
          <w:sz w:val="24"/>
          <w:szCs w:val="24"/>
        </w:rPr>
        <w:t xml:space="preserve"> lub ogranicz</w:t>
      </w:r>
      <w:r>
        <w:rPr>
          <w:bCs/>
          <w:sz w:val="24"/>
          <w:szCs w:val="24"/>
        </w:rPr>
        <w:t>enia</w:t>
      </w:r>
      <w:r w:rsidRPr="004C35EC">
        <w:rPr>
          <w:bCs/>
          <w:sz w:val="24"/>
          <w:szCs w:val="24"/>
        </w:rPr>
        <w:t xml:space="preserve"> odbi</w:t>
      </w:r>
      <w:r>
        <w:rPr>
          <w:bCs/>
          <w:sz w:val="24"/>
          <w:szCs w:val="24"/>
        </w:rPr>
        <w:t>oru</w:t>
      </w:r>
      <w:r w:rsidRPr="004C35EC">
        <w:rPr>
          <w:bCs/>
          <w:sz w:val="24"/>
          <w:szCs w:val="24"/>
        </w:rPr>
        <w:t xml:space="preserve"> Biomasy. W przypadku skorzystania przez </w:t>
      </w:r>
      <w:r>
        <w:rPr>
          <w:bCs/>
          <w:sz w:val="24"/>
          <w:szCs w:val="24"/>
        </w:rPr>
        <w:t>Zamawiającego</w:t>
      </w:r>
      <w:r w:rsidRPr="004C35EC">
        <w:rPr>
          <w:bCs/>
          <w:sz w:val="24"/>
          <w:szCs w:val="24"/>
        </w:rPr>
        <w:t xml:space="preserve"> z postanowień tego ustępu, </w:t>
      </w:r>
      <w:r>
        <w:rPr>
          <w:bCs/>
          <w:sz w:val="24"/>
          <w:szCs w:val="24"/>
        </w:rPr>
        <w:t>Zamawiający</w:t>
      </w:r>
      <w:r w:rsidRPr="004C35EC">
        <w:rPr>
          <w:bCs/>
          <w:sz w:val="24"/>
          <w:szCs w:val="24"/>
        </w:rPr>
        <w:t xml:space="preserve"> jest zwolniony z odpowiedzialności za niewykonanie lub nienależyte wykonanie </w:t>
      </w:r>
      <w:r>
        <w:rPr>
          <w:bCs/>
          <w:sz w:val="24"/>
          <w:szCs w:val="24"/>
        </w:rPr>
        <w:t>przedmiotu umowy</w:t>
      </w:r>
      <w:r w:rsidRPr="004C35EC">
        <w:rPr>
          <w:bCs/>
          <w:sz w:val="24"/>
          <w:szCs w:val="24"/>
        </w:rPr>
        <w:t xml:space="preserve"> bądź z innych roszczeń </w:t>
      </w:r>
      <w:r>
        <w:rPr>
          <w:bCs/>
          <w:sz w:val="24"/>
          <w:szCs w:val="24"/>
        </w:rPr>
        <w:t xml:space="preserve">Wykonawcy </w:t>
      </w:r>
      <w:r w:rsidRPr="004C35EC">
        <w:rPr>
          <w:bCs/>
          <w:sz w:val="24"/>
          <w:szCs w:val="24"/>
        </w:rPr>
        <w:t xml:space="preserve">związanych ze skorzystaniem przez </w:t>
      </w:r>
      <w:r>
        <w:rPr>
          <w:bCs/>
          <w:sz w:val="24"/>
          <w:szCs w:val="24"/>
        </w:rPr>
        <w:t>Zamawiającego</w:t>
      </w:r>
      <w:r w:rsidRPr="004C35EC">
        <w:rPr>
          <w:bCs/>
          <w:sz w:val="24"/>
          <w:szCs w:val="24"/>
        </w:rPr>
        <w:t xml:space="preserve"> z powyższego prawa.</w:t>
      </w:r>
    </w:p>
    <w:p w14:paraId="4C855040" w14:textId="77777777" w:rsidR="009D3CFF" w:rsidRDefault="009D3CFF" w:rsidP="004C35EC">
      <w:pPr>
        <w:ind w:left="284"/>
        <w:jc w:val="both"/>
        <w:rPr>
          <w:bCs/>
          <w:sz w:val="24"/>
          <w:szCs w:val="24"/>
        </w:rPr>
      </w:pPr>
    </w:p>
    <w:p w14:paraId="316480A4" w14:textId="77777777" w:rsidR="004C35EC" w:rsidRDefault="004C35EC" w:rsidP="004C35EC">
      <w:pPr>
        <w:jc w:val="center"/>
        <w:rPr>
          <w:sz w:val="24"/>
        </w:rPr>
      </w:pPr>
      <w:r>
        <w:rPr>
          <w:sz w:val="24"/>
        </w:rPr>
        <w:t>§ 2</w:t>
      </w:r>
    </w:p>
    <w:p w14:paraId="4EBFE899" w14:textId="11251FE2" w:rsidR="00831B51" w:rsidRPr="004427D3" w:rsidRDefault="00397AC2" w:rsidP="001076AC">
      <w:pPr>
        <w:pStyle w:val="Tekstpodstawowy3"/>
        <w:numPr>
          <w:ilvl w:val="0"/>
          <w:numId w:val="29"/>
        </w:numPr>
        <w:ind w:left="284" w:hanging="284"/>
      </w:pPr>
      <w:r w:rsidRPr="004427D3">
        <w:rPr>
          <w:iCs/>
          <w:szCs w:val="24"/>
        </w:rPr>
        <w:t xml:space="preserve">Miejsce dostawy: plac składowy Zakładu Energetyki Cieplnej w Kozienicach przy </w:t>
      </w:r>
      <w:r w:rsidR="00FA1C01">
        <w:rPr>
          <w:iCs/>
          <w:szCs w:val="24"/>
        </w:rPr>
        <w:br/>
      </w:r>
      <w:r w:rsidRPr="004427D3">
        <w:rPr>
          <w:iCs/>
          <w:szCs w:val="24"/>
        </w:rPr>
        <w:t>ul. Głowaczowskiej 39</w:t>
      </w:r>
      <w:r w:rsidR="00797F47">
        <w:rPr>
          <w:iCs/>
          <w:szCs w:val="24"/>
        </w:rPr>
        <w:t xml:space="preserve"> (zwany dalej ZEC)</w:t>
      </w:r>
      <w:r w:rsidRPr="004427D3">
        <w:rPr>
          <w:iCs/>
          <w:szCs w:val="24"/>
        </w:rPr>
        <w:t>.</w:t>
      </w:r>
    </w:p>
    <w:p w14:paraId="7E8E6796" w14:textId="24D5BFC0" w:rsidR="00397AC2" w:rsidRDefault="00397AC2" w:rsidP="00397AC2">
      <w:pPr>
        <w:pStyle w:val="Tekstpodstawowy3"/>
        <w:numPr>
          <w:ilvl w:val="0"/>
          <w:numId w:val="29"/>
        </w:numPr>
        <w:ind w:left="284" w:hanging="284"/>
      </w:pPr>
      <w:r>
        <w:t xml:space="preserve">Dostawy Biomasy do miejsca dostawy realizowane będą na koszt Wykonawcy, sprawnymi technicznie samochodami samowyładowczymi typu </w:t>
      </w:r>
      <w:r w:rsidRPr="00E43B78">
        <w:t xml:space="preserve">„wywrotka", </w:t>
      </w:r>
      <w:r>
        <w:t>„ruchoma podłoga</w:t>
      </w:r>
      <w:r w:rsidRPr="00856426">
        <w:t>"</w:t>
      </w:r>
      <w:r w:rsidR="00856426">
        <w:t xml:space="preserve">, </w:t>
      </w:r>
      <w:r w:rsidRPr="00856426">
        <w:t xml:space="preserve">zabezpieczonymi </w:t>
      </w:r>
      <w:r>
        <w:t>przed opadami atmosferycznymi.</w:t>
      </w:r>
      <w:r w:rsidR="003C3EA8">
        <w:t xml:space="preserve"> </w:t>
      </w:r>
    </w:p>
    <w:p w14:paraId="22578CF0" w14:textId="3729F64D" w:rsidR="00831B51" w:rsidRPr="00856426" w:rsidRDefault="003C3EA8" w:rsidP="00831B51">
      <w:pPr>
        <w:pStyle w:val="Tekstpodstawowy3"/>
        <w:ind w:left="284"/>
      </w:pPr>
      <w:r w:rsidRPr="00856426">
        <w:lastRenderedPageBreak/>
        <w:t xml:space="preserve">Wykonawca przygotowuje i nadaje niezbędne dokumenty przewozowe. </w:t>
      </w:r>
      <w:r w:rsidR="00831B51" w:rsidRPr="00856426">
        <w:rPr>
          <w:szCs w:val="24"/>
        </w:rPr>
        <w:t xml:space="preserve">Do każdej dostawy dostarczony będzie dokument „WZ”. Sposób numeracji dokumentów „WZ” Zamawiający ustala z </w:t>
      </w:r>
      <w:r w:rsidR="00B25266" w:rsidRPr="00856426">
        <w:rPr>
          <w:szCs w:val="24"/>
        </w:rPr>
        <w:t>Wykonawcą</w:t>
      </w:r>
      <w:r w:rsidR="00856426" w:rsidRPr="00856426">
        <w:rPr>
          <w:szCs w:val="24"/>
        </w:rPr>
        <w:t>.</w:t>
      </w:r>
    </w:p>
    <w:p w14:paraId="3828D7E9" w14:textId="77777777" w:rsidR="00DD01F1" w:rsidRPr="00DD01F1" w:rsidRDefault="00DD01F1" w:rsidP="00DD01F1">
      <w:pPr>
        <w:pStyle w:val="Akapitzlist"/>
        <w:numPr>
          <w:ilvl w:val="0"/>
          <w:numId w:val="29"/>
        </w:numPr>
        <w:ind w:left="284" w:hanging="284"/>
        <w:jc w:val="both"/>
        <w:rPr>
          <w:rFonts w:ascii="Times New Roman" w:hAnsi="Times New Roman" w:cs="Times New Roman"/>
          <w:sz w:val="24"/>
        </w:rPr>
      </w:pPr>
      <w:r w:rsidRPr="00DD01F1">
        <w:rPr>
          <w:rFonts w:ascii="Times New Roman" w:hAnsi="Times New Roman" w:cs="Times New Roman"/>
          <w:sz w:val="24"/>
        </w:rPr>
        <w:t>Ostateczna ilość przedmiotu umowy dostosowana zostanie do ładowności środka transportu.</w:t>
      </w:r>
    </w:p>
    <w:p w14:paraId="0942794F" w14:textId="1B520A32" w:rsidR="00F62149" w:rsidRDefault="00397AC2" w:rsidP="00F62149">
      <w:pPr>
        <w:pStyle w:val="Tekstpodstawowy3"/>
        <w:numPr>
          <w:ilvl w:val="0"/>
          <w:numId w:val="29"/>
        </w:numPr>
        <w:ind w:left="284" w:hanging="284"/>
      </w:pPr>
      <w:r>
        <w:t>Dostawy Biomasy realizowane będą przez Wykonawcę zgodnie z dobowym harmonogramem dostaw Biomasy. Wykonawca będzie przekazywał Zamawiającemu dobowy harmonogram dostaw</w:t>
      </w:r>
      <w:r w:rsidR="00797F47">
        <w:t xml:space="preserve"> </w:t>
      </w:r>
      <w:r>
        <w:t>Biomasy w formie elektronicznej (email</w:t>
      </w:r>
      <w:r w:rsidR="00565A7B">
        <w:t xml:space="preserve">: </w:t>
      </w:r>
      <w:hyperlink r:id="rId8" w:history="1">
        <w:r w:rsidR="00565A7B" w:rsidRPr="00323235">
          <w:rPr>
            <w:rStyle w:val="Hipercze"/>
            <w:color w:val="auto"/>
            <w:szCs w:val="24"/>
          </w:rPr>
          <w:t>zec@kgkkozienice.pl</w:t>
        </w:r>
      </w:hyperlink>
      <w:r>
        <w:t xml:space="preserve">) do godziny 11:00 każdego dnia poprzedzającego dzień, w którym dostawy Biomasy będą realizowane przez </w:t>
      </w:r>
      <w:r w:rsidR="00EA31EF">
        <w:t>Wykonawcę</w:t>
      </w:r>
      <w:r>
        <w:t xml:space="preserve">. Awizacja na pierwszy dzień roboczy nowego tygodnia będzie dokonana w terminie do ostatniego dnia roboczego tygodnia poprzedzającego tydzień, </w:t>
      </w:r>
      <w:r w:rsidR="00FA1C01">
        <w:br/>
      </w:r>
      <w:r>
        <w:t xml:space="preserve">w którym Biomasa będzie dostarczana przez </w:t>
      </w:r>
      <w:r w:rsidR="00797F47">
        <w:t>Wykonawcę</w:t>
      </w:r>
      <w:r>
        <w:t>.</w:t>
      </w:r>
    </w:p>
    <w:p w14:paraId="023F34EC" w14:textId="7628C4DB" w:rsidR="009B79A2" w:rsidRPr="00856426" w:rsidRDefault="009B79A2" w:rsidP="009B79A2">
      <w:pPr>
        <w:pStyle w:val="Tekstpodstawowy3"/>
        <w:ind w:left="284"/>
      </w:pPr>
      <w:r w:rsidRPr="00856426">
        <w:t xml:space="preserve">Zamawiający będzie przekazywał Wykonawcy w formie elektronicznej </w:t>
      </w:r>
      <w:r w:rsidR="00012251" w:rsidRPr="00856426">
        <w:t xml:space="preserve">(email:…………….) </w:t>
      </w:r>
      <w:r w:rsidRPr="00856426">
        <w:t xml:space="preserve">zapotrzebowanie ilościowe biomasy na kolejny tydzień w każdy czwartek do godziny 11:00. </w:t>
      </w:r>
    </w:p>
    <w:p w14:paraId="36BA139F" w14:textId="77777777" w:rsidR="00397AC2" w:rsidRDefault="00397AC2" w:rsidP="00397AC2">
      <w:pPr>
        <w:pStyle w:val="Tekstpodstawowy3"/>
        <w:numPr>
          <w:ilvl w:val="0"/>
          <w:numId w:val="29"/>
        </w:numPr>
        <w:ind w:left="284" w:hanging="284"/>
      </w:pPr>
      <w:r>
        <w:t xml:space="preserve">Dostawy Biomasy będą przyjmowane w miejscu dostawy każdego miesiąca od poniedziałku do piątku, w godzinach od 7:15 do 14:15. </w:t>
      </w:r>
    </w:p>
    <w:p w14:paraId="1B8F8CA9" w14:textId="6569A874" w:rsidR="00397AC2" w:rsidRDefault="00397AC2" w:rsidP="00397AC2">
      <w:pPr>
        <w:pStyle w:val="Tekstpodstawowy3"/>
        <w:numPr>
          <w:ilvl w:val="0"/>
          <w:numId w:val="29"/>
        </w:numPr>
        <w:ind w:left="284" w:hanging="284"/>
      </w:pPr>
      <w:r>
        <w:t xml:space="preserve">W przypadku, gdy Zamawiający i Wykonawca wspólnie uznają to za bardziej dla nich korzystne dopuszcza się realizację dostaw Biomasy w innych terminach niż określonych </w:t>
      </w:r>
      <w:r w:rsidR="00FA1C01">
        <w:br/>
      </w:r>
      <w:r>
        <w:t xml:space="preserve">w ust. </w:t>
      </w:r>
      <w:r w:rsidR="00B25266">
        <w:t>5</w:t>
      </w:r>
      <w:r>
        <w:t xml:space="preserve">. </w:t>
      </w:r>
    </w:p>
    <w:p w14:paraId="05BB7421" w14:textId="5730C05F" w:rsidR="001943AA" w:rsidRPr="00856426" w:rsidRDefault="001943AA" w:rsidP="001943AA">
      <w:pPr>
        <w:pStyle w:val="Tekstpodstawowy3"/>
        <w:numPr>
          <w:ilvl w:val="0"/>
          <w:numId w:val="29"/>
        </w:numPr>
        <w:ind w:left="284" w:hanging="284"/>
      </w:pPr>
      <w:r w:rsidRPr="00856426">
        <w:t xml:space="preserve">Pomiar ilości dostarczonej biomasy odbywał się będzie w miejscu dostawy poprzez każdorazowe ważenie na legalizowanych urządzeniach pomiarowych </w:t>
      </w:r>
      <w:r w:rsidR="00821C82" w:rsidRPr="00856426">
        <w:t>za wyjątkiem sytuacji opisanych w § 3 ust 11 niniejszej umowy</w:t>
      </w:r>
      <w:r w:rsidR="0059096C" w:rsidRPr="00856426">
        <w:t>.</w:t>
      </w:r>
    </w:p>
    <w:p w14:paraId="6946E01E" w14:textId="1825DCE5" w:rsidR="0059096C" w:rsidRPr="00856426" w:rsidRDefault="0059096C" w:rsidP="001943AA">
      <w:pPr>
        <w:ind w:left="284"/>
        <w:jc w:val="both"/>
        <w:rPr>
          <w:sz w:val="24"/>
        </w:rPr>
      </w:pPr>
      <w:r w:rsidRPr="00856426">
        <w:rPr>
          <w:sz w:val="24"/>
        </w:rPr>
        <w:t xml:space="preserve">Zamawiający na koniec każdego tygodnia sporządzi </w:t>
      </w:r>
      <w:r w:rsidR="003C3EA8" w:rsidRPr="00856426">
        <w:rPr>
          <w:sz w:val="24"/>
        </w:rPr>
        <w:t xml:space="preserve">protokół z </w:t>
      </w:r>
      <w:r w:rsidRPr="00856426">
        <w:rPr>
          <w:sz w:val="24"/>
        </w:rPr>
        <w:t>dostaw określający ilość</w:t>
      </w:r>
      <w:r w:rsidR="00F44F27" w:rsidRPr="00856426">
        <w:rPr>
          <w:sz w:val="24"/>
        </w:rPr>
        <w:t xml:space="preserve">   </w:t>
      </w:r>
      <w:r w:rsidR="006E6E65" w:rsidRPr="00856426">
        <w:rPr>
          <w:sz w:val="24"/>
        </w:rPr>
        <w:t xml:space="preserve"> </w:t>
      </w:r>
      <w:r w:rsidRPr="00856426">
        <w:rPr>
          <w:sz w:val="24"/>
        </w:rPr>
        <w:t>dostarczonej biomasy.</w:t>
      </w:r>
      <w:r w:rsidR="004E23E0" w:rsidRPr="00856426">
        <w:rPr>
          <w:sz w:val="24"/>
        </w:rPr>
        <w:t xml:space="preserve"> </w:t>
      </w:r>
    </w:p>
    <w:p w14:paraId="1032E6BE" w14:textId="7E32FE12" w:rsidR="004E23E0" w:rsidRPr="00856426" w:rsidRDefault="004E23E0" w:rsidP="001943AA">
      <w:pPr>
        <w:ind w:left="284"/>
        <w:jc w:val="both"/>
        <w:rPr>
          <w:sz w:val="24"/>
        </w:rPr>
      </w:pPr>
      <w:r w:rsidRPr="00856426">
        <w:rPr>
          <w:sz w:val="24"/>
        </w:rPr>
        <w:t>Na koniec każdego etapu dostawy Zamawiający sporządzi Protok</w:t>
      </w:r>
      <w:r w:rsidR="003C3EA8" w:rsidRPr="00856426">
        <w:rPr>
          <w:sz w:val="24"/>
        </w:rPr>
        <w:t>ó</w:t>
      </w:r>
      <w:r w:rsidRPr="00856426">
        <w:rPr>
          <w:sz w:val="24"/>
        </w:rPr>
        <w:t>ł Czę</w:t>
      </w:r>
      <w:r w:rsidR="003C3EA8" w:rsidRPr="00856426">
        <w:rPr>
          <w:sz w:val="24"/>
        </w:rPr>
        <w:t>ściowego</w:t>
      </w:r>
      <w:r w:rsidRPr="00856426">
        <w:rPr>
          <w:sz w:val="24"/>
        </w:rPr>
        <w:t xml:space="preserve"> Odbioru Etapu Dostawy Biomasy będący postawą do wystawienia faktur częściowych.</w:t>
      </w:r>
    </w:p>
    <w:p w14:paraId="32041361" w14:textId="77777777" w:rsidR="00397AC2" w:rsidRPr="00397AC2" w:rsidRDefault="00397AC2" w:rsidP="00397AC2">
      <w:pPr>
        <w:numPr>
          <w:ilvl w:val="0"/>
          <w:numId w:val="29"/>
        </w:numPr>
        <w:ind w:left="284" w:hanging="284"/>
        <w:jc w:val="both"/>
        <w:rPr>
          <w:sz w:val="24"/>
        </w:rPr>
      </w:pPr>
      <w:r w:rsidRPr="00397AC2">
        <w:rPr>
          <w:sz w:val="24"/>
        </w:rPr>
        <w:t xml:space="preserve">Wykonawca oraz osoby, którymi posługuje się przy realizacji umowy, zobowiązane są </w:t>
      </w:r>
      <w:r w:rsidR="00FA1C01">
        <w:rPr>
          <w:sz w:val="24"/>
        </w:rPr>
        <w:br/>
      </w:r>
      <w:r w:rsidRPr="00397AC2">
        <w:rPr>
          <w:sz w:val="24"/>
        </w:rPr>
        <w:t xml:space="preserve">do przestrzegania obowiązujących na terenie ZEC przepisów, w szczególności BHP </w:t>
      </w:r>
      <w:r w:rsidR="00FA1C01">
        <w:rPr>
          <w:sz w:val="24"/>
        </w:rPr>
        <w:br/>
      </w:r>
      <w:r w:rsidRPr="00397AC2">
        <w:rPr>
          <w:sz w:val="24"/>
        </w:rPr>
        <w:t>i ppoż.</w:t>
      </w:r>
    </w:p>
    <w:p w14:paraId="61683D30" w14:textId="77777777" w:rsidR="00397AC2" w:rsidRPr="00397AC2" w:rsidRDefault="00397AC2" w:rsidP="00397AC2">
      <w:pPr>
        <w:numPr>
          <w:ilvl w:val="0"/>
          <w:numId w:val="29"/>
        </w:numPr>
        <w:ind w:left="284" w:hanging="284"/>
        <w:jc w:val="both"/>
        <w:rPr>
          <w:sz w:val="24"/>
        </w:rPr>
      </w:pPr>
      <w:r w:rsidRPr="00397AC2">
        <w:rPr>
          <w:sz w:val="24"/>
        </w:rPr>
        <w:t xml:space="preserve">Wykonawca odpowiada za: bezpieczeństwo pracy swoich pracowników oraz pracujących na jego rzecz podwykonawców, realizujących swoje zadania związane z dostawami </w:t>
      </w:r>
      <w:r w:rsidR="00FA1C01">
        <w:rPr>
          <w:sz w:val="24"/>
        </w:rPr>
        <w:br/>
      </w:r>
      <w:r w:rsidRPr="00397AC2">
        <w:rPr>
          <w:sz w:val="24"/>
        </w:rPr>
        <w:t>Biomasy na terenie ZEC, braki i wady Biomasy powstałe w czasie transportu do miejsca dostawy i ponosi z tego tytułu wszelkie skutki prawne.</w:t>
      </w:r>
    </w:p>
    <w:p w14:paraId="7700492E" w14:textId="77777777" w:rsidR="00397AC2" w:rsidRPr="00397AC2" w:rsidRDefault="00397AC2" w:rsidP="00397AC2">
      <w:pPr>
        <w:numPr>
          <w:ilvl w:val="0"/>
          <w:numId w:val="29"/>
        </w:numPr>
        <w:ind w:left="426" w:hanging="426"/>
        <w:jc w:val="both"/>
        <w:rPr>
          <w:sz w:val="24"/>
        </w:rPr>
      </w:pPr>
      <w:r w:rsidRPr="00397AC2">
        <w:rPr>
          <w:sz w:val="24"/>
        </w:rPr>
        <w:t xml:space="preserve">Wykonawca ponosi odpowiedzialność wobec Zamawiającego za wszelkie szkody wyrządzone Zamawiającemu przez osoby dostarczające Biomasę do miejsca dostawy na zlecenie Wykonawcy. Zamawiający (lub osoby działające na jego rzecz) zobowiązany jest </w:t>
      </w:r>
      <w:r>
        <w:rPr>
          <w:sz w:val="24"/>
        </w:rPr>
        <w:br/>
      </w:r>
      <w:r w:rsidRPr="00397AC2">
        <w:rPr>
          <w:sz w:val="24"/>
        </w:rPr>
        <w:t xml:space="preserve">do niezwłocznego poinformowania mailowo i telefonicznie przedstawicieli wskazanych w umowie o zaistnieniu zdarzenia skutkującego szkodą lub zagrożeniem jej wystąpienia. W razie zaistnienia takiego zdarzenia Zamawiający sporządza niezbędną dokumentację (m.in. fotografie, oględziny) oraz notatkę, w którym wskazuje datę i miejsce zdarzenia wywołującego szkodę, opis zdarzenia wywołującego szkodę oraz stwierdzony rodzaj </w:t>
      </w:r>
      <w:r>
        <w:rPr>
          <w:sz w:val="24"/>
        </w:rPr>
        <w:br/>
      </w:r>
      <w:r w:rsidRPr="00397AC2">
        <w:rPr>
          <w:sz w:val="24"/>
        </w:rPr>
        <w:t xml:space="preserve">i rozmiar szkody (jeśli od razu da się go ustalić). Protokół podpisuje pracownik ZEC </w:t>
      </w:r>
      <w:r>
        <w:rPr>
          <w:sz w:val="24"/>
        </w:rPr>
        <w:br/>
      </w:r>
      <w:r w:rsidRPr="00397AC2">
        <w:rPr>
          <w:sz w:val="24"/>
        </w:rPr>
        <w:t xml:space="preserve">i osoba biorąca udział w zdarzeniu, którą </w:t>
      </w:r>
      <w:r w:rsidR="00EA31EF">
        <w:rPr>
          <w:sz w:val="24"/>
        </w:rPr>
        <w:t>Wykonawca</w:t>
      </w:r>
      <w:r w:rsidRPr="00397AC2">
        <w:rPr>
          <w:sz w:val="24"/>
        </w:rPr>
        <w:t xml:space="preserve"> posługuje się przy realizacji </w:t>
      </w:r>
      <w:r>
        <w:rPr>
          <w:sz w:val="24"/>
        </w:rPr>
        <w:br/>
      </w:r>
      <w:r w:rsidRPr="00397AC2">
        <w:rPr>
          <w:sz w:val="24"/>
        </w:rPr>
        <w:t xml:space="preserve">umowy. Przed podpisaniem notatki każda ze Stron może wnieść uwagi do jej treści. </w:t>
      </w:r>
      <w:r>
        <w:rPr>
          <w:sz w:val="24"/>
        </w:rPr>
        <w:br/>
      </w:r>
      <w:r w:rsidRPr="00397AC2">
        <w:rPr>
          <w:sz w:val="24"/>
        </w:rPr>
        <w:t xml:space="preserve">W razie niepodpisania notatki przez osobę biorącą udział w zdarzeniu, którą </w:t>
      </w:r>
      <w:r w:rsidR="00EA31EF">
        <w:rPr>
          <w:sz w:val="24"/>
        </w:rPr>
        <w:t>Wykonawca</w:t>
      </w:r>
      <w:r w:rsidRPr="00397AC2">
        <w:rPr>
          <w:sz w:val="24"/>
        </w:rPr>
        <w:t xml:space="preserve"> posługuje się przy realizacji umowy, pracownik ZEC dokonuje w treści protokołu wzmianki na ten temat, wskazując przyczyny braku podpisu drugiej Strony. W takim przypadku protokół podpisywany jest przez co najmniej dwóch pracowników ZEC. </w:t>
      </w:r>
      <w:r>
        <w:rPr>
          <w:sz w:val="24"/>
        </w:rPr>
        <w:br/>
      </w:r>
      <w:r w:rsidRPr="00397AC2">
        <w:rPr>
          <w:sz w:val="24"/>
        </w:rPr>
        <w:t xml:space="preserve">Zamawiający niezwłocznie przesyła notatkę </w:t>
      </w:r>
      <w:r w:rsidR="00EA31EF">
        <w:rPr>
          <w:sz w:val="24"/>
        </w:rPr>
        <w:t>Wykonawcy</w:t>
      </w:r>
      <w:r w:rsidRPr="00397AC2">
        <w:rPr>
          <w:sz w:val="24"/>
        </w:rPr>
        <w:t xml:space="preserve"> do wiadomości. W terminie trzech (3) dni roboczych od daty doręczenia notatki, </w:t>
      </w:r>
      <w:r w:rsidR="00EA31EF">
        <w:rPr>
          <w:sz w:val="24"/>
        </w:rPr>
        <w:t>Wykonawca</w:t>
      </w:r>
      <w:r w:rsidRPr="00397AC2">
        <w:rPr>
          <w:sz w:val="24"/>
        </w:rPr>
        <w:t xml:space="preserve"> może przekazać </w:t>
      </w:r>
      <w:r>
        <w:rPr>
          <w:sz w:val="24"/>
        </w:rPr>
        <w:br/>
      </w:r>
      <w:r w:rsidRPr="00397AC2">
        <w:rPr>
          <w:sz w:val="24"/>
        </w:rPr>
        <w:lastRenderedPageBreak/>
        <w:t xml:space="preserve">Zamawiającemu uwagi własne wraz z pisemnym uzasadnieniem, do których </w:t>
      </w:r>
      <w:r w:rsidR="00FD645C">
        <w:rPr>
          <w:sz w:val="24"/>
        </w:rPr>
        <w:t>Zamawiający</w:t>
      </w:r>
      <w:r w:rsidRPr="00397AC2">
        <w:rPr>
          <w:sz w:val="24"/>
        </w:rPr>
        <w:t xml:space="preserve"> odniesie się bez zbędnej zwłoki. Zamawiający usuwa powstałą szkodę we własnym</w:t>
      </w:r>
      <w:r>
        <w:rPr>
          <w:sz w:val="24"/>
        </w:rPr>
        <w:br/>
      </w:r>
      <w:r w:rsidRPr="00397AC2">
        <w:rPr>
          <w:sz w:val="24"/>
        </w:rPr>
        <w:t xml:space="preserve"> zakresie, a kosztami z tego tytułu obciąża </w:t>
      </w:r>
      <w:r w:rsidR="00FD645C">
        <w:rPr>
          <w:sz w:val="24"/>
        </w:rPr>
        <w:t>Wykonawcę</w:t>
      </w:r>
      <w:r w:rsidRPr="00397AC2">
        <w:rPr>
          <w:sz w:val="24"/>
        </w:rPr>
        <w:t xml:space="preserve">, przedkładając mu dokumenty potwierdzające poniesione przez niego koszty (kalkulację robót wykonanych siłami </w:t>
      </w:r>
      <w:r>
        <w:rPr>
          <w:sz w:val="24"/>
        </w:rPr>
        <w:br/>
      </w:r>
      <w:r w:rsidRPr="00397AC2">
        <w:rPr>
          <w:sz w:val="24"/>
        </w:rPr>
        <w:t xml:space="preserve">własnymi, faktury, rachunki lub kalkulacje za usługi i towary niezbędne do przywrócenia stanu technicznego sprzed wyrządzenia szkody). </w:t>
      </w:r>
    </w:p>
    <w:p w14:paraId="61045562" w14:textId="77777777" w:rsidR="004C35EC" w:rsidRDefault="004C35EC" w:rsidP="00397AC2">
      <w:pPr>
        <w:ind w:left="284"/>
        <w:rPr>
          <w:sz w:val="24"/>
        </w:rPr>
      </w:pPr>
    </w:p>
    <w:p w14:paraId="7E4C6B30" w14:textId="77777777" w:rsidR="00397AC2" w:rsidRDefault="00397AC2" w:rsidP="00397AC2">
      <w:pPr>
        <w:jc w:val="center"/>
        <w:rPr>
          <w:sz w:val="24"/>
        </w:rPr>
      </w:pPr>
      <w:r>
        <w:rPr>
          <w:sz w:val="24"/>
        </w:rPr>
        <w:t xml:space="preserve">§ </w:t>
      </w:r>
      <w:r w:rsidR="00A373C7">
        <w:rPr>
          <w:sz w:val="24"/>
        </w:rPr>
        <w:t>3</w:t>
      </w:r>
    </w:p>
    <w:p w14:paraId="54B9016E" w14:textId="77777777" w:rsidR="00397AC2" w:rsidRDefault="00397AC2" w:rsidP="00397AC2">
      <w:pPr>
        <w:ind w:left="284" w:hanging="284"/>
        <w:rPr>
          <w:sz w:val="24"/>
        </w:rPr>
      </w:pPr>
      <w:r>
        <w:rPr>
          <w:sz w:val="24"/>
        </w:rPr>
        <w:t>1.</w:t>
      </w:r>
      <w:r w:rsidRPr="00397AC2">
        <w:t xml:space="preserve"> </w:t>
      </w:r>
      <w:r w:rsidRPr="00397AC2">
        <w:rPr>
          <w:sz w:val="24"/>
        </w:rPr>
        <w:t xml:space="preserve">Za Biomasę dostarczoną do </w:t>
      </w:r>
      <w:r>
        <w:rPr>
          <w:sz w:val="24"/>
        </w:rPr>
        <w:t>m</w:t>
      </w:r>
      <w:r w:rsidRPr="00397AC2">
        <w:rPr>
          <w:sz w:val="24"/>
        </w:rPr>
        <w:t xml:space="preserve">iejsca </w:t>
      </w:r>
      <w:r>
        <w:rPr>
          <w:sz w:val="24"/>
        </w:rPr>
        <w:t>d</w:t>
      </w:r>
      <w:r w:rsidRPr="00397AC2">
        <w:rPr>
          <w:sz w:val="24"/>
        </w:rPr>
        <w:t>ostawy rozumie się paliwo o charakteryst</w:t>
      </w:r>
      <w:r>
        <w:rPr>
          <w:sz w:val="24"/>
        </w:rPr>
        <w:t>yce i wymaganiach podanych  poniżej:</w:t>
      </w:r>
    </w:p>
    <w:p w14:paraId="461218AF" w14:textId="77777777" w:rsidR="004427D3" w:rsidRDefault="004427D3" w:rsidP="00397AC2">
      <w:pPr>
        <w:numPr>
          <w:ilvl w:val="0"/>
          <w:numId w:val="30"/>
        </w:numPr>
        <w:jc w:val="both"/>
        <w:rPr>
          <w:bCs/>
          <w:sz w:val="24"/>
          <w:szCs w:val="24"/>
        </w:rPr>
      </w:pPr>
      <w:r w:rsidRPr="004427D3">
        <w:rPr>
          <w:bCs/>
          <w:sz w:val="24"/>
          <w:szCs w:val="24"/>
        </w:rPr>
        <w:t xml:space="preserve"> </w:t>
      </w:r>
      <w:r w:rsidR="00397AC2">
        <w:rPr>
          <w:bCs/>
          <w:sz w:val="24"/>
          <w:szCs w:val="24"/>
        </w:rPr>
        <w:t>p</w:t>
      </w:r>
      <w:r w:rsidRPr="004427D3">
        <w:rPr>
          <w:bCs/>
          <w:sz w:val="24"/>
          <w:szCs w:val="24"/>
        </w:rPr>
        <w:t>arametr</w:t>
      </w:r>
      <w:r w:rsidR="00397AC2">
        <w:rPr>
          <w:bCs/>
          <w:sz w:val="24"/>
          <w:szCs w:val="24"/>
        </w:rPr>
        <w:t>y fizyko-chemiczne Biomasy</w:t>
      </w:r>
    </w:p>
    <w:p w14:paraId="3F49BED3" w14:textId="77777777" w:rsidR="00397AC2" w:rsidRPr="004427D3" w:rsidRDefault="00397AC2" w:rsidP="00397AC2">
      <w:pPr>
        <w:ind w:left="644"/>
        <w:jc w:val="both"/>
        <w:rPr>
          <w:bCs/>
          <w:sz w:val="24"/>
          <w:szCs w:val="24"/>
        </w:rPr>
      </w:pPr>
    </w:p>
    <w:tbl>
      <w:tblPr>
        <w:tblW w:w="7655" w:type="dxa"/>
        <w:tblInd w:w="637" w:type="dxa"/>
        <w:tblCellMar>
          <w:left w:w="70" w:type="dxa"/>
          <w:right w:w="70" w:type="dxa"/>
        </w:tblCellMar>
        <w:tblLook w:val="04A0" w:firstRow="1" w:lastRow="0" w:firstColumn="1" w:lastColumn="0" w:noHBand="0" w:noVBand="1"/>
      </w:tblPr>
      <w:tblGrid>
        <w:gridCol w:w="5103"/>
        <w:gridCol w:w="1314"/>
        <w:gridCol w:w="1318"/>
      </w:tblGrid>
      <w:tr w:rsidR="004427D3" w:rsidRPr="004427D3" w14:paraId="79D30777" w14:textId="77777777" w:rsidTr="00F0212C">
        <w:trPr>
          <w:trHeight w:val="408"/>
        </w:trPr>
        <w:tc>
          <w:tcPr>
            <w:tcW w:w="765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2A88E9" w14:textId="77777777" w:rsidR="004427D3" w:rsidRPr="004427D3" w:rsidRDefault="004427D3" w:rsidP="004427D3">
            <w:pPr>
              <w:jc w:val="center"/>
              <w:rPr>
                <w:b/>
                <w:bCs/>
                <w:color w:val="000000"/>
                <w:sz w:val="22"/>
                <w:szCs w:val="22"/>
              </w:rPr>
            </w:pPr>
            <w:r w:rsidRPr="004427D3">
              <w:rPr>
                <w:b/>
                <w:bCs/>
                <w:color w:val="000000"/>
                <w:sz w:val="22"/>
                <w:szCs w:val="22"/>
              </w:rPr>
              <w:t xml:space="preserve">Zrębka drzewna określona jako </w:t>
            </w:r>
            <w:r w:rsidRPr="004427D3">
              <w:rPr>
                <w:b/>
                <w:bCs/>
                <w:color w:val="000000"/>
                <w:sz w:val="22"/>
                <w:szCs w:val="22"/>
              </w:rPr>
              <w:br/>
              <w:t xml:space="preserve">P100-F05-M50-A3.0-N0.25-S0,05-CI0.02 </w:t>
            </w:r>
            <w:r w:rsidRPr="004427D3">
              <w:rPr>
                <w:b/>
                <w:bCs/>
                <w:color w:val="000000"/>
                <w:sz w:val="22"/>
                <w:szCs w:val="22"/>
              </w:rPr>
              <w:br/>
              <w:t xml:space="preserve">zgodnie z normą EN ISO17225-1:2021   </w:t>
            </w:r>
            <w:r w:rsidRPr="004427D3">
              <w:rPr>
                <w:b/>
                <w:bCs/>
                <w:color w:val="000000"/>
                <w:sz w:val="22"/>
                <w:szCs w:val="22"/>
              </w:rPr>
              <w:br/>
              <w:t>- 100% objętości paliwa</w:t>
            </w:r>
          </w:p>
        </w:tc>
      </w:tr>
      <w:tr w:rsidR="004427D3" w:rsidRPr="004427D3" w14:paraId="351DB03F" w14:textId="77777777" w:rsidTr="00F0212C">
        <w:trPr>
          <w:trHeight w:val="960"/>
        </w:trPr>
        <w:tc>
          <w:tcPr>
            <w:tcW w:w="7655" w:type="dxa"/>
            <w:gridSpan w:val="3"/>
            <w:vMerge/>
            <w:tcBorders>
              <w:top w:val="single" w:sz="8" w:space="0" w:color="auto"/>
              <w:left w:val="single" w:sz="8" w:space="0" w:color="auto"/>
              <w:bottom w:val="single" w:sz="8" w:space="0" w:color="000000"/>
              <w:right w:val="single" w:sz="8" w:space="0" w:color="000000"/>
            </w:tcBorders>
            <w:vAlign w:val="center"/>
            <w:hideMark/>
          </w:tcPr>
          <w:p w14:paraId="2FD2629B" w14:textId="77777777" w:rsidR="004427D3" w:rsidRPr="004427D3" w:rsidRDefault="004427D3" w:rsidP="004427D3">
            <w:pPr>
              <w:rPr>
                <w:b/>
                <w:bCs/>
                <w:color w:val="000000"/>
                <w:sz w:val="22"/>
                <w:szCs w:val="22"/>
              </w:rPr>
            </w:pPr>
          </w:p>
        </w:tc>
      </w:tr>
      <w:tr w:rsidR="004427D3" w:rsidRPr="004427D3" w14:paraId="0FF8540E"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4EFF35DB" w14:textId="77777777" w:rsidR="004427D3" w:rsidRPr="004427D3" w:rsidRDefault="004427D3" w:rsidP="004427D3">
            <w:pPr>
              <w:jc w:val="right"/>
              <w:rPr>
                <w:color w:val="000000"/>
                <w:sz w:val="22"/>
                <w:szCs w:val="22"/>
              </w:rPr>
            </w:pPr>
            <w:r w:rsidRPr="004427D3">
              <w:rPr>
                <w:color w:val="000000"/>
                <w:sz w:val="22"/>
                <w:szCs w:val="22"/>
              </w:rPr>
              <w:t>Wartość / parametr</w:t>
            </w:r>
          </w:p>
        </w:tc>
        <w:tc>
          <w:tcPr>
            <w:tcW w:w="1234" w:type="dxa"/>
            <w:tcBorders>
              <w:top w:val="nil"/>
              <w:left w:val="nil"/>
              <w:bottom w:val="single" w:sz="4" w:space="0" w:color="auto"/>
              <w:right w:val="single" w:sz="4" w:space="0" w:color="auto"/>
            </w:tcBorders>
            <w:shd w:val="clear" w:color="auto" w:fill="auto"/>
            <w:noWrap/>
            <w:vAlign w:val="center"/>
            <w:hideMark/>
          </w:tcPr>
          <w:p w14:paraId="2FC1EBA6" w14:textId="77777777" w:rsidR="004427D3" w:rsidRPr="004427D3" w:rsidRDefault="004427D3" w:rsidP="004427D3">
            <w:pPr>
              <w:jc w:val="center"/>
              <w:rPr>
                <w:color w:val="000000"/>
                <w:sz w:val="22"/>
                <w:szCs w:val="22"/>
              </w:rPr>
            </w:pPr>
            <w:r w:rsidRPr="004427D3">
              <w:rPr>
                <w:color w:val="000000"/>
                <w:sz w:val="22"/>
                <w:szCs w:val="22"/>
              </w:rPr>
              <w:t>min.</w:t>
            </w:r>
          </w:p>
        </w:tc>
        <w:tc>
          <w:tcPr>
            <w:tcW w:w="1318" w:type="dxa"/>
            <w:tcBorders>
              <w:top w:val="nil"/>
              <w:left w:val="nil"/>
              <w:bottom w:val="single" w:sz="4" w:space="0" w:color="auto"/>
              <w:right w:val="single" w:sz="8" w:space="0" w:color="auto"/>
            </w:tcBorders>
            <w:shd w:val="clear" w:color="auto" w:fill="auto"/>
            <w:noWrap/>
            <w:vAlign w:val="center"/>
            <w:hideMark/>
          </w:tcPr>
          <w:p w14:paraId="3D7A1805" w14:textId="77777777" w:rsidR="004427D3" w:rsidRPr="004427D3" w:rsidRDefault="004427D3" w:rsidP="004427D3">
            <w:pPr>
              <w:jc w:val="center"/>
              <w:rPr>
                <w:color w:val="000000"/>
                <w:sz w:val="22"/>
                <w:szCs w:val="22"/>
              </w:rPr>
            </w:pPr>
            <w:r w:rsidRPr="004427D3">
              <w:rPr>
                <w:color w:val="000000"/>
                <w:sz w:val="22"/>
                <w:szCs w:val="22"/>
              </w:rPr>
              <w:t>max.</w:t>
            </w:r>
          </w:p>
        </w:tc>
      </w:tr>
      <w:tr w:rsidR="004427D3" w:rsidRPr="004427D3" w14:paraId="30047CAA"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44BD6791" w14:textId="77777777" w:rsidR="004427D3" w:rsidRPr="004427D3" w:rsidRDefault="004427D3" w:rsidP="004427D3">
            <w:pPr>
              <w:jc w:val="right"/>
              <w:rPr>
                <w:color w:val="000000"/>
                <w:sz w:val="22"/>
                <w:szCs w:val="22"/>
              </w:rPr>
            </w:pPr>
            <w:r w:rsidRPr="004427D3">
              <w:rPr>
                <w:color w:val="000000"/>
                <w:sz w:val="22"/>
                <w:szCs w:val="22"/>
              </w:rPr>
              <w:t>Zawartość czystej zrębki</w:t>
            </w:r>
          </w:p>
        </w:tc>
        <w:tc>
          <w:tcPr>
            <w:tcW w:w="1234" w:type="dxa"/>
            <w:tcBorders>
              <w:top w:val="nil"/>
              <w:left w:val="nil"/>
              <w:bottom w:val="single" w:sz="4" w:space="0" w:color="auto"/>
              <w:right w:val="single" w:sz="4" w:space="0" w:color="auto"/>
            </w:tcBorders>
            <w:shd w:val="clear" w:color="auto" w:fill="auto"/>
            <w:noWrap/>
            <w:vAlign w:val="center"/>
            <w:hideMark/>
          </w:tcPr>
          <w:p w14:paraId="313AEE48" w14:textId="77777777" w:rsidR="004427D3" w:rsidRPr="004427D3" w:rsidRDefault="004427D3" w:rsidP="004427D3">
            <w:pPr>
              <w:jc w:val="center"/>
              <w:rPr>
                <w:color w:val="000000"/>
                <w:sz w:val="22"/>
                <w:szCs w:val="22"/>
              </w:rPr>
            </w:pPr>
            <w:r w:rsidRPr="004427D3">
              <w:rPr>
                <w:color w:val="000000"/>
                <w:sz w:val="22"/>
                <w:szCs w:val="22"/>
              </w:rPr>
              <w:t>50%</w:t>
            </w:r>
          </w:p>
        </w:tc>
        <w:tc>
          <w:tcPr>
            <w:tcW w:w="1318" w:type="dxa"/>
            <w:tcBorders>
              <w:top w:val="nil"/>
              <w:left w:val="nil"/>
              <w:bottom w:val="single" w:sz="4" w:space="0" w:color="auto"/>
              <w:right w:val="single" w:sz="8" w:space="0" w:color="auto"/>
            </w:tcBorders>
            <w:shd w:val="clear" w:color="auto" w:fill="auto"/>
            <w:noWrap/>
            <w:vAlign w:val="center"/>
            <w:hideMark/>
          </w:tcPr>
          <w:p w14:paraId="3CD41A5F" w14:textId="77777777" w:rsidR="004427D3" w:rsidRPr="004427D3" w:rsidRDefault="004427D3" w:rsidP="004427D3">
            <w:pPr>
              <w:jc w:val="center"/>
              <w:rPr>
                <w:color w:val="000000"/>
                <w:sz w:val="22"/>
                <w:szCs w:val="22"/>
              </w:rPr>
            </w:pPr>
            <w:r w:rsidRPr="004427D3">
              <w:rPr>
                <w:color w:val="000000"/>
                <w:sz w:val="22"/>
                <w:szCs w:val="22"/>
              </w:rPr>
              <w:t>- </w:t>
            </w:r>
          </w:p>
        </w:tc>
      </w:tr>
      <w:tr w:rsidR="004427D3" w:rsidRPr="004427D3" w14:paraId="4520989C"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372F4A8B" w14:textId="77777777" w:rsidR="004427D3" w:rsidRPr="004427D3" w:rsidRDefault="004427D3" w:rsidP="004427D3">
            <w:pPr>
              <w:jc w:val="right"/>
              <w:rPr>
                <w:color w:val="000000"/>
                <w:sz w:val="22"/>
                <w:szCs w:val="22"/>
              </w:rPr>
            </w:pPr>
            <w:r w:rsidRPr="004427D3">
              <w:rPr>
                <w:color w:val="000000"/>
                <w:sz w:val="22"/>
                <w:szCs w:val="22"/>
              </w:rPr>
              <w:t>Zawartość kory, trocin, odpadów leśnych, liści i igliwia</w:t>
            </w:r>
          </w:p>
        </w:tc>
        <w:tc>
          <w:tcPr>
            <w:tcW w:w="1234" w:type="dxa"/>
            <w:tcBorders>
              <w:top w:val="nil"/>
              <w:left w:val="nil"/>
              <w:bottom w:val="single" w:sz="4" w:space="0" w:color="auto"/>
              <w:right w:val="single" w:sz="4" w:space="0" w:color="auto"/>
            </w:tcBorders>
            <w:shd w:val="clear" w:color="auto" w:fill="auto"/>
            <w:noWrap/>
            <w:vAlign w:val="center"/>
            <w:hideMark/>
          </w:tcPr>
          <w:p w14:paraId="2C4B8699"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687755B9" w14:textId="77777777" w:rsidR="004427D3" w:rsidRPr="004427D3" w:rsidRDefault="004427D3" w:rsidP="004427D3">
            <w:pPr>
              <w:jc w:val="center"/>
              <w:rPr>
                <w:color w:val="000000"/>
                <w:sz w:val="22"/>
                <w:szCs w:val="22"/>
              </w:rPr>
            </w:pPr>
            <w:r w:rsidRPr="004427D3">
              <w:rPr>
                <w:color w:val="000000"/>
                <w:sz w:val="22"/>
                <w:szCs w:val="22"/>
              </w:rPr>
              <w:t>40%</w:t>
            </w:r>
          </w:p>
        </w:tc>
      </w:tr>
      <w:tr w:rsidR="004427D3" w:rsidRPr="004427D3" w14:paraId="689E6C90"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0E8B82EC" w14:textId="77777777" w:rsidR="004427D3" w:rsidRPr="004427D3" w:rsidRDefault="004427D3" w:rsidP="004427D3">
            <w:pPr>
              <w:jc w:val="right"/>
              <w:rPr>
                <w:color w:val="000000"/>
                <w:sz w:val="22"/>
                <w:szCs w:val="22"/>
              </w:rPr>
            </w:pPr>
            <w:r w:rsidRPr="004427D3">
              <w:rPr>
                <w:color w:val="000000"/>
                <w:sz w:val="22"/>
                <w:szCs w:val="22"/>
              </w:rPr>
              <w:t>Zawartość torfu</w:t>
            </w:r>
          </w:p>
        </w:tc>
        <w:tc>
          <w:tcPr>
            <w:tcW w:w="1234" w:type="dxa"/>
            <w:tcBorders>
              <w:top w:val="nil"/>
              <w:left w:val="nil"/>
              <w:bottom w:val="single" w:sz="4" w:space="0" w:color="auto"/>
              <w:right w:val="single" w:sz="4" w:space="0" w:color="auto"/>
            </w:tcBorders>
            <w:shd w:val="clear" w:color="auto" w:fill="auto"/>
            <w:noWrap/>
            <w:vAlign w:val="center"/>
            <w:hideMark/>
          </w:tcPr>
          <w:p w14:paraId="192A60F1"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09D5C2CA" w14:textId="77777777" w:rsidR="004427D3" w:rsidRPr="004427D3" w:rsidRDefault="004427D3" w:rsidP="004427D3">
            <w:pPr>
              <w:jc w:val="center"/>
              <w:rPr>
                <w:color w:val="000000"/>
                <w:sz w:val="22"/>
                <w:szCs w:val="22"/>
              </w:rPr>
            </w:pPr>
            <w:r w:rsidRPr="004427D3">
              <w:rPr>
                <w:color w:val="000000"/>
                <w:sz w:val="22"/>
                <w:szCs w:val="22"/>
              </w:rPr>
              <w:t>10%</w:t>
            </w:r>
          </w:p>
        </w:tc>
      </w:tr>
      <w:tr w:rsidR="004427D3" w:rsidRPr="004427D3" w14:paraId="069FED51"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20B7BE76" w14:textId="77777777" w:rsidR="004427D3" w:rsidRPr="004427D3" w:rsidRDefault="004427D3" w:rsidP="004427D3">
            <w:pPr>
              <w:jc w:val="right"/>
              <w:rPr>
                <w:color w:val="000000"/>
                <w:sz w:val="22"/>
                <w:szCs w:val="22"/>
              </w:rPr>
            </w:pPr>
            <w:r w:rsidRPr="004427D3">
              <w:rPr>
                <w:color w:val="000000"/>
                <w:sz w:val="22"/>
                <w:szCs w:val="22"/>
              </w:rPr>
              <w:t>Rozmiar cząstek (frakcja główna) 3.15 mm - 100mm</w:t>
            </w:r>
          </w:p>
        </w:tc>
        <w:tc>
          <w:tcPr>
            <w:tcW w:w="1234" w:type="dxa"/>
            <w:tcBorders>
              <w:top w:val="nil"/>
              <w:left w:val="nil"/>
              <w:bottom w:val="single" w:sz="4" w:space="0" w:color="auto"/>
              <w:right w:val="single" w:sz="4" w:space="0" w:color="auto"/>
            </w:tcBorders>
            <w:shd w:val="clear" w:color="auto" w:fill="auto"/>
            <w:noWrap/>
            <w:vAlign w:val="center"/>
            <w:hideMark/>
          </w:tcPr>
          <w:p w14:paraId="441268CB" w14:textId="77777777" w:rsidR="004427D3" w:rsidRPr="004427D3" w:rsidRDefault="004427D3" w:rsidP="004427D3">
            <w:pPr>
              <w:jc w:val="center"/>
              <w:rPr>
                <w:color w:val="000000"/>
                <w:sz w:val="22"/>
                <w:szCs w:val="22"/>
              </w:rPr>
            </w:pPr>
            <w:r w:rsidRPr="004427D3">
              <w:rPr>
                <w:color w:val="000000"/>
                <w:sz w:val="22"/>
                <w:szCs w:val="22"/>
              </w:rPr>
              <w:t>60%</w:t>
            </w:r>
          </w:p>
        </w:tc>
        <w:tc>
          <w:tcPr>
            <w:tcW w:w="1318" w:type="dxa"/>
            <w:tcBorders>
              <w:top w:val="nil"/>
              <w:left w:val="nil"/>
              <w:bottom w:val="single" w:sz="4" w:space="0" w:color="auto"/>
              <w:right w:val="single" w:sz="8" w:space="0" w:color="auto"/>
            </w:tcBorders>
            <w:shd w:val="clear" w:color="auto" w:fill="auto"/>
            <w:noWrap/>
            <w:vAlign w:val="center"/>
            <w:hideMark/>
          </w:tcPr>
          <w:p w14:paraId="114B08DE" w14:textId="77777777" w:rsidR="004427D3" w:rsidRPr="004427D3" w:rsidRDefault="004427D3" w:rsidP="004427D3">
            <w:pPr>
              <w:jc w:val="center"/>
              <w:rPr>
                <w:color w:val="000000"/>
                <w:sz w:val="22"/>
                <w:szCs w:val="22"/>
              </w:rPr>
            </w:pPr>
            <w:r w:rsidRPr="004427D3">
              <w:rPr>
                <w:color w:val="000000"/>
                <w:sz w:val="22"/>
                <w:szCs w:val="22"/>
              </w:rPr>
              <w:t>- </w:t>
            </w:r>
          </w:p>
        </w:tc>
      </w:tr>
      <w:tr w:rsidR="004427D3" w:rsidRPr="004427D3" w14:paraId="7E9B39C3"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405FE689" w14:textId="77777777" w:rsidR="004427D3" w:rsidRPr="004427D3" w:rsidRDefault="004427D3" w:rsidP="004427D3">
            <w:pPr>
              <w:jc w:val="right"/>
              <w:rPr>
                <w:color w:val="000000"/>
                <w:sz w:val="22"/>
                <w:szCs w:val="22"/>
              </w:rPr>
            </w:pPr>
            <w:proofErr w:type="spellStart"/>
            <w:r w:rsidRPr="004427D3">
              <w:rPr>
                <w:color w:val="000000"/>
                <w:sz w:val="22"/>
                <w:szCs w:val="22"/>
              </w:rPr>
              <w:t>Nadwymiar</w:t>
            </w:r>
            <w:proofErr w:type="spellEnd"/>
            <w:r w:rsidRPr="004427D3">
              <w:rPr>
                <w:color w:val="000000"/>
                <w:sz w:val="22"/>
                <w:szCs w:val="22"/>
              </w:rPr>
              <w:t xml:space="preserve"> cząstek - pow. 150mm</w:t>
            </w:r>
          </w:p>
        </w:tc>
        <w:tc>
          <w:tcPr>
            <w:tcW w:w="1234" w:type="dxa"/>
            <w:tcBorders>
              <w:top w:val="nil"/>
              <w:left w:val="nil"/>
              <w:bottom w:val="single" w:sz="4" w:space="0" w:color="auto"/>
              <w:right w:val="single" w:sz="4" w:space="0" w:color="auto"/>
            </w:tcBorders>
            <w:shd w:val="clear" w:color="auto" w:fill="auto"/>
            <w:noWrap/>
            <w:vAlign w:val="center"/>
            <w:hideMark/>
          </w:tcPr>
          <w:p w14:paraId="3A1BF2C2"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5D3CBFE9" w14:textId="77777777" w:rsidR="004427D3" w:rsidRPr="004427D3" w:rsidRDefault="004427D3" w:rsidP="004427D3">
            <w:pPr>
              <w:jc w:val="center"/>
              <w:rPr>
                <w:color w:val="000000"/>
                <w:sz w:val="22"/>
                <w:szCs w:val="22"/>
              </w:rPr>
            </w:pPr>
            <w:r w:rsidRPr="004427D3">
              <w:rPr>
                <w:color w:val="000000"/>
                <w:sz w:val="22"/>
                <w:szCs w:val="22"/>
              </w:rPr>
              <w:t>6%</w:t>
            </w:r>
          </w:p>
        </w:tc>
      </w:tr>
      <w:tr w:rsidR="004427D3" w:rsidRPr="004427D3" w14:paraId="653C88BF"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2403F22A" w14:textId="77777777" w:rsidR="004427D3" w:rsidRPr="004427D3" w:rsidRDefault="004427D3" w:rsidP="004427D3">
            <w:pPr>
              <w:jc w:val="right"/>
              <w:rPr>
                <w:color w:val="000000"/>
                <w:sz w:val="22"/>
                <w:szCs w:val="22"/>
              </w:rPr>
            </w:pPr>
            <w:r w:rsidRPr="004427D3">
              <w:rPr>
                <w:color w:val="000000"/>
                <w:sz w:val="22"/>
                <w:szCs w:val="22"/>
              </w:rPr>
              <w:t>Maksymalna dopuszczalna długość cząstki</w:t>
            </w:r>
          </w:p>
        </w:tc>
        <w:tc>
          <w:tcPr>
            <w:tcW w:w="1234" w:type="dxa"/>
            <w:tcBorders>
              <w:top w:val="nil"/>
              <w:left w:val="nil"/>
              <w:bottom w:val="single" w:sz="4" w:space="0" w:color="auto"/>
              <w:right w:val="single" w:sz="4" w:space="0" w:color="auto"/>
            </w:tcBorders>
            <w:shd w:val="clear" w:color="auto" w:fill="auto"/>
            <w:noWrap/>
            <w:vAlign w:val="center"/>
            <w:hideMark/>
          </w:tcPr>
          <w:p w14:paraId="466E06B4"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0604123E" w14:textId="77777777" w:rsidR="004427D3" w:rsidRPr="004427D3" w:rsidRDefault="004427D3" w:rsidP="004427D3">
            <w:pPr>
              <w:jc w:val="center"/>
              <w:rPr>
                <w:color w:val="000000"/>
                <w:sz w:val="22"/>
                <w:szCs w:val="22"/>
              </w:rPr>
            </w:pPr>
            <w:r w:rsidRPr="004427D3">
              <w:rPr>
                <w:color w:val="000000"/>
                <w:sz w:val="22"/>
                <w:szCs w:val="22"/>
              </w:rPr>
              <w:t>350 mm</w:t>
            </w:r>
          </w:p>
        </w:tc>
      </w:tr>
      <w:tr w:rsidR="004427D3" w:rsidRPr="004427D3" w14:paraId="63BFC063"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5E56F861" w14:textId="77777777" w:rsidR="004427D3" w:rsidRPr="004427D3" w:rsidRDefault="004427D3" w:rsidP="004427D3">
            <w:pPr>
              <w:jc w:val="right"/>
              <w:rPr>
                <w:color w:val="000000"/>
                <w:sz w:val="22"/>
                <w:szCs w:val="22"/>
              </w:rPr>
            </w:pPr>
            <w:r w:rsidRPr="004427D3">
              <w:rPr>
                <w:color w:val="000000"/>
                <w:sz w:val="22"/>
                <w:szCs w:val="22"/>
              </w:rPr>
              <w:t>Największy dopuszczalny przekrój poprzeczny</w:t>
            </w:r>
          </w:p>
        </w:tc>
        <w:tc>
          <w:tcPr>
            <w:tcW w:w="1234" w:type="dxa"/>
            <w:tcBorders>
              <w:top w:val="nil"/>
              <w:left w:val="nil"/>
              <w:bottom w:val="single" w:sz="4" w:space="0" w:color="auto"/>
              <w:right w:val="single" w:sz="4" w:space="0" w:color="auto"/>
            </w:tcBorders>
            <w:shd w:val="clear" w:color="auto" w:fill="auto"/>
            <w:noWrap/>
            <w:vAlign w:val="center"/>
            <w:hideMark/>
          </w:tcPr>
          <w:p w14:paraId="498377C8"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539705A0" w14:textId="77777777" w:rsidR="004427D3" w:rsidRPr="004427D3" w:rsidRDefault="004427D3" w:rsidP="004427D3">
            <w:pPr>
              <w:jc w:val="center"/>
              <w:rPr>
                <w:color w:val="000000"/>
                <w:sz w:val="22"/>
                <w:szCs w:val="22"/>
              </w:rPr>
            </w:pPr>
            <w:r w:rsidRPr="004427D3">
              <w:rPr>
                <w:color w:val="000000"/>
                <w:sz w:val="22"/>
                <w:szCs w:val="22"/>
              </w:rPr>
              <w:t>6 cm2</w:t>
            </w:r>
          </w:p>
        </w:tc>
      </w:tr>
      <w:tr w:rsidR="004427D3" w:rsidRPr="004427D3" w14:paraId="677D4667"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4E447A12" w14:textId="77777777" w:rsidR="004427D3" w:rsidRPr="004427D3" w:rsidRDefault="004427D3" w:rsidP="004427D3">
            <w:pPr>
              <w:jc w:val="right"/>
              <w:rPr>
                <w:color w:val="000000"/>
                <w:sz w:val="22"/>
                <w:szCs w:val="22"/>
              </w:rPr>
            </w:pPr>
            <w:r w:rsidRPr="004427D3">
              <w:rPr>
                <w:color w:val="000000"/>
                <w:sz w:val="22"/>
                <w:szCs w:val="22"/>
              </w:rPr>
              <w:t>Maksymalny udział drobnych cząstek pon. 3.15 mm</w:t>
            </w:r>
          </w:p>
        </w:tc>
        <w:tc>
          <w:tcPr>
            <w:tcW w:w="1234" w:type="dxa"/>
            <w:tcBorders>
              <w:top w:val="nil"/>
              <w:left w:val="nil"/>
              <w:bottom w:val="single" w:sz="4" w:space="0" w:color="auto"/>
              <w:right w:val="single" w:sz="4" w:space="0" w:color="auto"/>
            </w:tcBorders>
            <w:shd w:val="clear" w:color="auto" w:fill="auto"/>
            <w:noWrap/>
            <w:vAlign w:val="center"/>
            <w:hideMark/>
          </w:tcPr>
          <w:p w14:paraId="340BD1CB"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447C16A3" w14:textId="77777777" w:rsidR="004427D3" w:rsidRPr="004427D3" w:rsidRDefault="004427D3" w:rsidP="004427D3">
            <w:pPr>
              <w:jc w:val="center"/>
              <w:rPr>
                <w:color w:val="000000"/>
                <w:sz w:val="22"/>
                <w:szCs w:val="22"/>
              </w:rPr>
            </w:pPr>
            <w:r w:rsidRPr="004427D3">
              <w:rPr>
                <w:color w:val="000000"/>
                <w:sz w:val="22"/>
                <w:szCs w:val="22"/>
              </w:rPr>
              <w:t>5%</w:t>
            </w:r>
          </w:p>
        </w:tc>
      </w:tr>
      <w:tr w:rsidR="004427D3" w:rsidRPr="004427D3" w14:paraId="747175C4"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4C02B96E" w14:textId="77777777" w:rsidR="004427D3" w:rsidRPr="004427D3" w:rsidRDefault="004427D3" w:rsidP="004427D3">
            <w:pPr>
              <w:jc w:val="right"/>
              <w:rPr>
                <w:color w:val="000000"/>
                <w:sz w:val="22"/>
                <w:szCs w:val="22"/>
              </w:rPr>
            </w:pPr>
            <w:r w:rsidRPr="004427D3">
              <w:rPr>
                <w:color w:val="000000"/>
                <w:sz w:val="22"/>
                <w:szCs w:val="22"/>
              </w:rPr>
              <w:t>Zawartość wody</w:t>
            </w:r>
          </w:p>
        </w:tc>
        <w:tc>
          <w:tcPr>
            <w:tcW w:w="1234" w:type="dxa"/>
            <w:tcBorders>
              <w:top w:val="nil"/>
              <w:left w:val="nil"/>
              <w:bottom w:val="single" w:sz="4" w:space="0" w:color="auto"/>
              <w:right w:val="single" w:sz="4" w:space="0" w:color="auto"/>
            </w:tcBorders>
            <w:shd w:val="clear" w:color="auto" w:fill="auto"/>
            <w:noWrap/>
            <w:vAlign w:val="center"/>
            <w:hideMark/>
          </w:tcPr>
          <w:p w14:paraId="1F908CE6" w14:textId="77777777" w:rsidR="004427D3" w:rsidRPr="004427D3" w:rsidRDefault="004427D3" w:rsidP="004427D3">
            <w:pPr>
              <w:jc w:val="center"/>
              <w:rPr>
                <w:color w:val="000000"/>
                <w:sz w:val="22"/>
                <w:szCs w:val="22"/>
              </w:rPr>
            </w:pPr>
            <w:r w:rsidRPr="004427D3">
              <w:rPr>
                <w:color w:val="000000"/>
                <w:sz w:val="22"/>
                <w:szCs w:val="22"/>
              </w:rPr>
              <w:t>30%</w:t>
            </w:r>
          </w:p>
        </w:tc>
        <w:tc>
          <w:tcPr>
            <w:tcW w:w="1318" w:type="dxa"/>
            <w:tcBorders>
              <w:top w:val="nil"/>
              <w:left w:val="nil"/>
              <w:bottom w:val="single" w:sz="4" w:space="0" w:color="auto"/>
              <w:right w:val="single" w:sz="8" w:space="0" w:color="auto"/>
            </w:tcBorders>
            <w:shd w:val="clear" w:color="auto" w:fill="auto"/>
            <w:noWrap/>
            <w:vAlign w:val="center"/>
            <w:hideMark/>
          </w:tcPr>
          <w:p w14:paraId="077A2887" w14:textId="77777777" w:rsidR="004427D3" w:rsidRPr="004427D3" w:rsidRDefault="004427D3" w:rsidP="004427D3">
            <w:pPr>
              <w:jc w:val="center"/>
              <w:rPr>
                <w:color w:val="000000"/>
                <w:sz w:val="22"/>
                <w:szCs w:val="22"/>
              </w:rPr>
            </w:pPr>
            <w:r w:rsidRPr="004427D3">
              <w:rPr>
                <w:color w:val="000000"/>
                <w:sz w:val="22"/>
                <w:szCs w:val="22"/>
              </w:rPr>
              <w:t>50%</w:t>
            </w:r>
          </w:p>
        </w:tc>
      </w:tr>
      <w:tr w:rsidR="004427D3" w:rsidRPr="004427D3" w14:paraId="207D2A98"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3FBFDF48" w14:textId="77777777" w:rsidR="004427D3" w:rsidRPr="004427D3" w:rsidRDefault="004427D3" w:rsidP="004427D3">
            <w:pPr>
              <w:jc w:val="right"/>
              <w:rPr>
                <w:color w:val="000000"/>
                <w:sz w:val="22"/>
                <w:szCs w:val="22"/>
              </w:rPr>
            </w:pPr>
            <w:r w:rsidRPr="004427D3">
              <w:rPr>
                <w:color w:val="000000"/>
                <w:sz w:val="22"/>
                <w:szCs w:val="22"/>
              </w:rPr>
              <w:t>Zawartość popiołu</w:t>
            </w:r>
          </w:p>
        </w:tc>
        <w:tc>
          <w:tcPr>
            <w:tcW w:w="1234" w:type="dxa"/>
            <w:tcBorders>
              <w:top w:val="nil"/>
              <w:left w:val="nil"/>
              <w:bottom w:val="single" w:sz="4" w:space="0" w:color="auto"/>
              <w:right w:val="single" w:sz="4" w:space="0" w:color="auto"/>
            </w:tcBorders>
            <w:shd w:val="clear" w:color="auto" w:fill="auto"/>
            <w:noWrap/>
            <w:vAlign w:val="center"/>
            <w:hideMark/>
          </w:tcPr>
          <w:p w14:paraId="3EE5A965"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0BA0522C" w14:textId="77777777" w:rsidR="004427D3" w:rsidRPr="004427D3" w:rsidRDefault="004427D3" w:rsidP="004427D3">
            <w:pPr>
              <w:jc w:val="center"/>
              <w:rPr>
                <w:color w:val="000000"/>
                <w:sz w:val="22"/>
                <w:szCs w:val="22"/>
              </w:rPr>
            </w:pPr>
            <w:r w:rsidRPr="004427D3">
              <w:rPr>
                <w:color w:val="000000"/>
                <w:sz w:val="22"/>
                <w:szCs w:val="22"/>
              </w:rPr>
              <w:t>3%</w:t>
            </w:r>
          </w:p>
        </w:tc>
      </w:tr>
      <w:tr w:rsidR="004427D3" w:rsidRPr="004427D3" w14:paraId="41056C09"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7CD7BD11" w14:textId="77777777" w:rsidR="004427D3" w:rsidRPr="004427D3" w:rsidRDefault="004427D3" w:rsidP="004427D3">
            <w:pPr>
              <w:jc w:val="right"/>
              <w:rPr>
                <w:color w:val="000000"/>
                <w:sz w:val="22"/>
                <w:szCs w:val="22"/>
              </w:rPr>
            </w:pPr>
            <w:r w:rsidRPr="004427D3">
              <w:rPr>
                <w:color w:val="000000"/>
                <w:sz w:val="22"/>
                <w:szCs w:val="22"/>
              </w:rPr>
              <w:t>Zawartość azotu</w:t>
            </w:r>
          </w:p>
        </w:tc>
        <w:tc>
          <w:tcPr>
            <w:tcW w:w="1234" w:type="dxa"/>
            <w:tcBorders>
              <w:top w:val="nil"/>
              <w:left w:val="nil"/>
              <w:bottom w:val="single" w:sz="4" w:space="0" w:color="auto"/>
              <w:right w:val="single" w:sz="4" w:space="0" w:color="auto"/>
            </w:tcBorders>
            <w:shd w:val="clear" w:color="auto" w:fill="auto"/>
            <w:noWrap/>
            <w:vAlign w:val="center"/>
            <w:hideMark/>
          </w:tcPr>
          <w:p w14:paraId="7B7D29B0"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0BB5302A" w14:textId="77777777" w:rsidR="004427D3" w:rsidRPr="004427D3" w:rsidRDefault="004427D3" w:rsidP="004427D3">
            <w:pPr>
              <w:jc w:val="center"/>
              <w:rPr>
                <w:color w:val="000000"/>
                <w:sz w:val="22"/>
                <w:szCs w:val="22"/>
              </w:rPr>
            </w:pPr>
            <w:r w:rsidRPr="004427D3">
              <w:rPr>
                <w:color w:val="000000"/>
                <w:sz w:val="22"/>
                <w:szCs w:val="22"/>
              </w:rPr>
              <w:t>0,25%</w:t>
            </w:r>
          </w:p>
        </w:tc>
      </w:tr>
      <w:tr w:rsidR="004427D3" w:rsidRPr="004427D3" w14:paraId="4C3310E6"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080E78A1" w14:textId="77777777" w:rsidR="004427D3" w:rsidRPr="004427D3" w:rsidRDefault="004427D3" w:rsidP="004427D3">
            <w:pPr>
              <w:jc w:val="right"/>
              <w:rPr>
                <w:color w:val="000000"/>
                <w:sz w:val="22"/>
                <w:szCs w:val="22"/>
              </w:rPr>
            </w:pPr>
            <w:r w:rsidRPr="004427D3">
              <w:rPr>
                <w:color w:val="000000"/>
                <w:sz w:val="22"/>
                <w:szCs w:val="22"/>
              </w:rPr>
              <w:t>Zawartość siarki</w:t>
            </w:r>
          </w:p>
        </w:tc>
        <w:tc>
          <w:tcPr>
            <w:tcW w:w="1234" w:type="dxa"/>
            <w:tcBorders>
              <w:top w:val="nil"/>
              <w:left w:val="nil"/>
              <w:bottom w:val="single" w:sz="4" w:space="0" w:color="auto"/>
              <w:right w:val="single" w:sz="4" w:space="0" w:color="auto"/>
            </w:tcBorders>
            <w:shd w:val="clear" w:color="auto" w:fill="auto"/>
            <w:noWrap/>
            <w:vAlign w:val="center"/>
            <w:hideMark/>
          </w:tcPr>
          <w:p w14:paraId="2E36666C"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7803FDF8" w14:textId="77777777" w:rsidR="004427D3" w:rsidRPr="004427D3" w:rsidRDefault="004427D3" w:rsidP="004427D3">
            <w:pPr>
              <w:jc w:val="center"/>
              <w:rPr>
                <w:color w:val="000000"/>
                <w:sz w:val="22"/>
                <w:szCs w:val="22"/>
              </w:rPr>
            </w:pPr>
            <w:r w:rsidRPr="004427D3">
              <w:rPr>
                <w:color w:val="000000"/>
                <w:sz w:val="22"/>
                <w:szCs w:val="22"/>
              </w:rPr>
              <w:t>0,05%</w:t>
            </w:r>
          </w:p>
        </w:tc>
      </w:tr>
      <w:tr w:rsidR="004427D3" w:rsidRPr="004427D3" w14:paraId="417C0837" w14:textId="77777777" w:rsidTr="00F0212C">
        <w:trPr>
          <w:trHeight w:val="300"/>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5E1C207E" w14:textId="77777777" w:rsidR="004427D3" w:rsidRPr="004427D3" w:rsidRDefault="004427D3" w:rsidP="004427D3">
            <w:pPr>
              <w:jc w:val="right"/>
              <w:rPr>
                <w:color w:val="000000"/>
                <w:sz w:val="22"/>
                <w:szCs w:val="22"/>
              </w:rPr>
            </w:pPr>
            <w:r w:rsidRPr="004427D3">
              <w:rPr>
                <w:color w:val="000000"/>
                <w:sz w:val="22"/>
                <w:szCs w:val="22"/>
              </w:rPr>
              <w:t xml:space="preserve">Zawartość </w:t>
            </w:r>
            <w:proofErr w:type="spellStart"/>
            <w:r w:rsidRPr="004427D3">
              <w:rPr>
                <w:color w:val="000000"/>
                <w:sz w:val="22"/>
                <w:szCs w:val="22"/>
              </w:rPr>
              <w:t>cholru</w:t>
            </w:r>
            <w:proofErr w:type="spellEnd"/>
          </w:p>
        </w:tc>
        <w:tc>
          <w:tcPr>
            <w:tcW w:w="1234" w:type="dxa"/>
            <w:tcBorders>
              <w:top w:val="nil"/>
              <w:left w:val="nil"/>
              <w:bottom w:val="single" w:sz="4" w:space="0" w:color="auto"/>
              <w:right w:val="single" w:sz="4" w:space="0" w:color="auto"/>
            </w:tcBorders>
            <w:shd w:val="clear" w:color="auto" w:fill="auto"/>
            <w:noWrap/>
            <w:vAlign w:val="center"/>
            <w:hideMark/>
          </w:tcPr>
          <w:p w14:paraId="781772E9" w14:textId="77777777" w:rsidR="004427D3" w:rsidRPr="004427D3" w:rsidRDefault="004427D3" w:rsidP="004427D3">
            <w:pPr>
              <w:jc w:val="center"/>
              <w:rPr>
                <w:color w:val="000000"/>
                <w:sz w:val="22"/>
                <w:szCs w:val="22"/>
              </w:rPr>
            </w:pPr>
            <w:r w:rsidRPr="004427D3">
              <w:rPr>
                <w:color w:val="000000"/>
                <w:sz w:val="22"/>
                <w:szCs w:val="22"/>
              </w:rPr>
              <w:t> -</w:t>
            </w:r>
          </w:p>
        </w:tc>
        <w:tc>
          <w:tcPr>
            <w:tcW w:w="1318" w:type="dxa"/>
            <w:tcBorders>
              <w:top w:val="nil"/>
              <w:left w:val="nil"/>
              <w:bottom w:val="single" w:sz="4" w:space="0" w:color="auto"/>
              <w:right w:val="single" w:sz="8" w:space="0" w:color="auto"/>
            </w:tcBorders>
            <w:shd w:val="clear" w:color="auto" w:fill="auto"/>
            <w:noWrap/>
            <w:vAlign w:val="center"/>
            <w:hideMark/>
          </w:tcPr>
          <w:p w14:paraId="36A05F7D" w14:textId="77777777" w:rsidR="004427D3" w:rsidRPr="004427D3" w:rsidRDefault="004427D3" w:rsidP="004427D3">
            <w:pPr>
              <w:jc w:val="center"/>
              <w:rPr>
                <w:color w:val="000000"/>
                <w:sz w:val="22"/>
                <w:szCs w:val="22"/>
              </w:rPr>
            </w:pPr>
            <w:r w:rsidRPr="004427D3">
              <w:rPr>
                <w:color w:val="000000"/>
                <w:sz w:val="22"/>
                <w:szCs w:val="22"/>
              </w:rPr>
              <w:t>0,02%</w:t>
            </w:r>
          </w:p>
        </w:tc>
      </w:tr>
      <w:tr w:rsidR="004427D3" w:rsidRPr="004427D3" w14:paraId="21F1D1FC" w14:textId="77777777" w:rsidTr="00F0212C">
        <w:trPr>
          <w:trHeight w:val="315"/>
        </w:trPr>
        <w:tc>
          <w:tcPr>
            <w:tcW w:w="5103" w:type="dxa"/>
            <w:tcBorders>
              <w:top w:val="nil"/>
              <w:left w:val="single" w:sz="8" w:space="0" w:color="auto"/>
              <w:bottom w:val="single" w:sz="4" w:space="0" w:color="auto"/>
              <w:right w:val="single" w:sz="4" w:space="0" w:color="auto"/>
            </w:tcBorders>
            <w:shd w:val="clear" w:color="auto" w:fill="auto"/>
            <w:noWrap/>
            <w:vAlign w:val="center"/>
            <w:hideMark/>
          </w:tcPr>
          <w:p w14:paraId="4E53FC99" w14:textId="77777777" w:rsidR="004427D3" w:rsidRPr="004427D3" w:rsidRDefault="004427D3" w:rsidP="004427D3">
            <w:pPr>
              <w:jc w:val="right"/>
              <w:rPr>
                <w:color w:val="000000"/>
                <w:sz w:val="22"/>
                <w:szCs w:val="22"/>
              </w:rPr>
            </w:pPr>
            <w:r w:rsidRPr="004427D3">
              <w:rPr>
                <w:color w:val="000000"/>
                <w:sz w:val="22"/>
                <w:szCs w:val="22"/>
              </w:rPr>
              <w:t>Wartość opałowa</w:t>
            </w:r>
          </w:p>
        </w:tc>
        <w:tc>
          <w:tcPr>
            <w:tcW w:w="1234" w:type="dxa"/>
            <w:tcBorders>
              <w:top w:val="nil"/>
              <w:left w:val="nil"/>
              <w:bottom w:val="single" w:sz="4" w:space="0" w:color="auto"/>
              <w:right w:val="single" w:sz="4" w:space="0" w:color="auto"/>
            </w:tcBorders>
            <w:shd w:val="clear" w:color="auto" w:fill="auto"/>
            <w:noWrap/>
            <w:vAlign w:val="center"/>
            <w:hideMark/>
          </w:tcPr>
          <w:p w14:paraId="070E5287" w14:textId="77777777" w:rsidR="004427D3" w:rsidRPr="004427D3" w:rsidRDefault="004427D3" w:rsidP="004427D3">
            <w:pPr>
              <w:jc w:val="center"/>
              <w:rPr>
                <w:color w:val="000000"/>
                <w:sz w:val="22"/>
                <w:szCs w:val="22"/>
              </w:rPr>
            </w:pPr>
            <w:r w:rsidRPr="004427D3">
              <w:rPr>
                <w:color w:val="000000"/>
                <w:sz w:val="22"/>
                <w:szCs w:val="22"/>
              </w:rPr>
              <w:t>1,93kWh/kg</w:t>
            </w:r>
          </w:p>
        </w:tc>
        <w:tc>
          <w:tcPr>
            <w:tcW w:w="1318" w:type="dxa"/>
            <w:tcBorders>
              <w:top w:val="nil"/>
              <w:left w:val="nil"/>
              <w:bottom w:val="single" w:sz="4" w:space="0" w:color="auto"/>
              <w:right w:val="single" w:sz="8" w:space="0" w:color="auto"/>
            </w:tcBorders>
            <w:shd w:val="clear" w:color="auto" w:fill="auto"/>
            <w:noWrap/>
            <w:vAlign w:val="center"/>
            <w:hideMark/>
          </w:tcPr>
          <w:p w14:paraId="4B80A975" w14:textId="77777777" w:rsidR="004427D3" w:rsidRPr="004427D3" w:rsidRDefault="004427D3" w:rsidP="00AA1BE6">
            <w:pPr>
              <w:jc w:val="center"/>
              <w:rPr>
                <w:color w:val="000000"/>
                <w:sz w:val="22"/>
                <w:szCs w:val="22"/>
              </w:rPr>
            </w:pPr>
            <w:r w:rsidRPr="004427D3">
              <w:rPr>
                <w:color w:val="000000"/>
                <w:sz w:val="22"/>
                <w:szCs w:val="22"/>
              </w:rPr>
              <w:t>3,39k</w:t>
            </w:r>
            <w:r w:rsidR="00AA1BE6">
              <w:rPr>
                <w:color w:val="000000"/>
                <w:sz w:val="22"/>
                <w:szCs w:val="22"/>
              </w:rPr>
              <w:t>Wh</w:t>
            </w:r>
            <w:r w:rsidRPr="004427D3">
              <w:rPr>
                <w:color w:val="000000"/>
                <w:sz w:val="22"/>
                <w:szCs w:val="22"/>
              </w:rPr>
              <w:t>/kg</w:t>
            </w:r>
          </w:p>
        </w:tc>
      </w:tr>
      <w:tr w:rsidR="004427D3" w:rsidRPr="004427D3" w14:paraId="2223EBF1" w14:textId="77777777" w:rsidTr="00F0212C">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17A46" w14:textId="77777777" w:rsidR="004427D3" w:rsidRPr="004427D3" w:rsidRDefault="004427D3" w:rsidP="004427D3">
            <w:pPr>
              <w:jc w:val="right"/>
              <w:rPr>
                <w:color w:val="000000"/>
                <w:sz w:val="22"/>
                <w:szCs w:val="22"/>
              </w:rPr>
            </w:pPr>
            <w:r w:rsidRPr="004427D3">
              <w:rPr>
                <w:color w:val="000000"/>
                <w:sz w:val="22"/>
                <w:szCs w:val="22"/>
              </w:rPr>
              <w:t>Ilość</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CC572" w14:textId="38B06657" w:rsidR="004427D3" w:rsidRPr="00AA1BE6" w:rsidRDefault="003A37B4" w:rsidP="00AA1BE6">
            <w:pPr>
              <w:pStyle w:val="Akapitzlist"/>
              <w:ind w:left="840" w:hanging="706"/>
              <w:rPr>
                <w:rFonts w:ascii="Times New Roman" w:hAnsi="Times New Roman" w:cs="Times New Roman"/>
                <w:color w:val="000000"/>
                <w:sz w:val="24"/>
                <w:szCs w:val="24"/>
              </w:rPr>
            </w:pPr>
            <w:r>
              <w:rPr>
                <w:rFonts w:ascii="Times New Roman" w:hAnsi="Times New Roman" w:cs="Times New Roman"/>
                <w:color w:val="000000"/>
                <w:sz w:val="24"/>
                <w:szCs w:val="24"/>
              </w:rPr>
              <w:t>26</w:t>
            </w:r>
            <w:r w:rsidR="009146D0">
              <w:rPr>
                <w:rFonts w:ascii="Times New Roman" w:hAnsi="Times New Roman" w:cs="Times New Roman"/>
                <w:color w:val="000000"/>
                <w:sz w:val="24"/>
                <w:szCs w:val="24"/>
              </w:rPr>
              <w:t>00</w:t>
            </w:r>
            <w:r w:rsidR="00AA1BE6" w:rsidRPr="00AA1BE6">
              <w:rPr>
                <w:rFonts w:ascii="Times New Roman" w:hAnsi="Times New Roman" w:cs="Times New Roman"/>
                <w:color w:val="000000"/>
                <w:sz w:val="24"/>
                <w:szCs w:val="24"/>
              </w:rPr>
              <w:t xml:space="preserve"> Mg</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F5D1D" w14:textId="20D4ED4F" w:rsidR="004427D3" w:rsidRPr="00AA1BE6" w:rsidRDefault="003A37B4" w:rsidP="00AA1BE6">
            <w:pPr>
              <w:jc w:val="center"/>
              <w:rPr>
                <w:color w:val="000000"/>
                <w:sz w:val="22"/>
                <w:szCs w:val="22"/>
              </w:rPr>
            </w:pPr>
            <w:r>
              <w:rPr>
                <w:color w:val="000000"/>
                <w:sz w:val="22"/>
                <w:szCs w:val="22"/>
              </w:rPr>
              <w:t>2730</w:t>
            </w:r>
            <w:r w:rsidR="00DD01F1" w:rsidRPr="00AA1BE6">
              <w:rPr>
                <w:color w:val="000000"/>
                <w:sz w:val="22"/>
                <w:szCs w:val="22"/>
              </w:rPr>
              <w:t xml:space="preserve"> Mg</w:t>
            </w:r>
          </w:p>
        </w:tc>
      </w:tr>
    </w:tbl>
    <w:p w14:paraId="571F3E30" w14:textId="77777777" w:rsidR="004427D3" w:rsidRPr="004427D3" w:rsidRDefault="004427D3" w:rsidP="004427D3">
      <w:pPr>
        <w:jc w:val="both"/>
        <w:rPr>
          <w:bCs/>
          <w:sz w:val="24"/>
          <w:szCs w:val="24"/>
        </w:rPr>
      </w:pPr>
    </w:p>
    <w:p w14:paraId="64A195C5" w14:textId="77777777" w:rsidR="004427D3" w:rsidRPr="004427D3" w:rsidRDefault="00F0212C" w:rsidP="00F0212C">
      <w:pPr>
        <w:spacing w:after="80"/>
        <w:ind w:left="360" w:hanging="360"/>
        <w:jc w:val="both"/>
        <w:rPr>
          <w:iCs/>
          <w:sz w:val="24"/>
          <w:szCs w:val="24"/>
        </w:rPr>
      </w:pPr>
      <w:r>
        <w:rPr>
          <w:iCs/>
          <w:sz w:val="24"/>
          <w:szCs w:val="24"/>
        </w:rPr>
        <w:t xml:space="preserve">2. </w:t>
      </w:r>
      <w:r w:rsidR="004427D3" w:rsidRPr="004427D3">
        <w:rPr>
          <w:iCs/>
          <w:sz w:val="24"/>
          <w:szCs w:val="24"/>
        </w:rPr>
        <w:t>Temperatura dostarczonej Biomasy nie może być wyższa niż 40</w:t>
      </w:r>
      <w:r w:rsidR="004427D3" w:rsidRPr="004427D3">
        <w:rPr>
          <w:iCs/>
          <w:sz w:val="24"/>
          <w:szCs w:val="24"/>
          <w:vertAlign w:val="superscript"/>
        </w:rPr>
        <w:t>0</w:t>
      </w:r>
      <w:r w:rsidR="004427D3" w:rsidRPr="004427D3">
        <w:rPr>
          <w:iCs/>
          <w:sz w:val="24"/>
          <w:szCs w:val="24"/>
        </w:rPr>
        <w:t>C.</w:t>
      </w:r>
    </w:p>
    <w:p w14:paraId="25FB9AB5" w14:textId="77777777" w:rsidR="00F0212C" w:rsidRPr="00F0212C" w:rsidRDefault="00F0212C" w:rsidP="00F0212C">
      <w:pPr>
        <w:pStyle w:val="Tekstpodstawowy3"/>
        <w:rPr>
          <w:iCs/>
          <w:szCs w:val="24"/>
        </w:rPr>
      </w:pPr>
      <w:r>
        <w:rPr>
          <w:iCs/>
          <w:szCs w:val="24"/>
        </w:rPr>
        <w:t xml:space="preserve">3. </w:t>
      </w:r>
      <w:r w:rsidR="00A373C7">
        <w:rPr>
          <w:iCs/>
          <w:szCs w:val="24"/>
        </w:rPr>
        <w:t>Wykonawca</w:t>
      </w:r>
      <w:r w:rsidRPr="00F0212C">
        <w:rPr>
          <w:iCs/>
          <w:szCs w:val="24"/>
        </w:rPr>
        <w:t xml:space="preserve"> oświadcza i zapewnia, że dostarczana przez niego Biomasa:</w:t>
      </w:r>
    </w:p>
    <w:p w14:paraId="406ADA0F" w14:textId="2D47C7D4" w:rsidR="00F0212C" w:rsidRPr="00F0212C" w:rsidRDefault="00F0212C" w:rsidP="00F0212C">
      <w:pPr>
        <w:pStyle w:val="Tekstpodstawowy3"/>
        <w:numPr>
          <w:ilvl w:val="0"/>
          <w:numId w:val="32"/>
        </w:numPr>
        <w:ind w:left="426" w:hanging="426"/>
        <w:rPr>
          <w:iCs/>
          <w:szCs w:val="24"/>
        </w:rPr>
      </w:pPr>
      <w:r w:rsidRPr="00F0212C">
        <w:rPr>
          <w:iCs/>
          <w:szCs w:val="24"/>
        </w:rPr>
        <w:t xml:space="preserve">spełnia   kryteria   zrównoważonego   rozwoju   (KZR)   określone  w   Dyrektywie   </w:t>
      </w:r>
      <w:r>
        <w:rPr>
          <w:iCs/>
          <w:szCs w:val="24"/>
        </w:rPr>
        <w:br/>
      </w:r>
      <w:r w:rsidRPr="00F0212C">
        <w:rPr>
          <w:iCs/>
          <w:szCs w:val="24"/>
        </w:rPr>
        <w:t xml:space="preserve">Parlamentu Europejskiego i Rady (UE) 2018/2001 z dnia 11 grudnia 2018 r. w sprawie promowania stosowania energii ze źródeł odnawialnych (Dz.U.UE.L.2018.328.82 </w:t>
      </w:r>
      <w:r w:rsidRPr="003C50B4">
        <w:rPr>
          <w:bCs/>
          <w:iCs/>
          <w:szCs w:val="24"/>
        </w:rPr>
        <w:t>z</w:t>
      </w:r>
      <w:r w:rsidRPr="00F0212C">
        <w:rPr>
          <w:b/>
          <w:bCs/>
          <w:iCs/>
          <w:szCs w:val="24"/>
        </w:rPr>
        <w:t xml:space="preserve"> </w:t>
      </w:r>
      <w:r w:rsidRPr="00F0212C">
        <w:rPr>
          <w:iCs/>
          <w:szCs w:val="24"/>
        </w:rPr>
        <w:t xml:space="preserve">dnia 2018.12.21, z </w:t>
      </w:r>
      <w:proofErr w:type="spellStart"/>
      <w:r w:rsidRPr="00F0212C">
        <w:rPr>
          <w:iCs/>
          <w:szCs w:val="24"/>
        </w:rPr>
        <w:t>późn</w:t>
      </w:r>
      <w:proofErr w:type="spellEnd"/>
      <w:r w:rsidRPr="00F0212C">
        <w:rPr>
          <w:iCs/>
          <w:szCs w:val="24"/>
        </w:rPr>
        <w:t>. zm.) oraz w Rozporządzeniu wykonawczym Komisji (UE) 2020/2085 z dnia 14 grudnia 2020 r. w sprawie zmiany i sprostowania rozporządzenia wykonawczego (UE) 2018/2066 w sprawie monitorowania   i   raportowania   w   zakresie   emisji   gazów   cieplarnianych   na   podstawie dyrektywy 2003/87/WE Parlamentu Europejskiego i Rady (</w:t>
      </w:r>
      <w:r>
        <w:rPr>
          <w:iCs/>
          <w:szCs w:val="24"/>
        </w:rPr>
        <w:t xml:space="preserve">Tekst mający znaczenie dla EOG) </w:t>
      </w:r>
      <w:r w:rsidRPr="00F0212C">
        <w:rPr>
          <w:iCs/>
          <w:szCs w:val="24"/>
        </w:rPr>
        <w:t xml:space="preserve">(Dz.U.UE.L.2020.423.37 z dnia 2020.12.15), tj. posiada certyfikat systemu certyfikacji Biomasy w zakresie KZR </w:t>
      </w:r>
      <w:r>
        <w:rPr>
          <w:iCs/>
          <w:szCs w:val="24"/>
        </w:rPr>
        <w:br/>
      </w:r>
      <w:r w:rsidR="001E4AE7">
        <w:rPr>
          <w:iCs/>
          <w:szCs w:val="24"/>
        </w:rPr>
        <w:t>zatwierdzonego przez Komisję UE, który zostanie dostarczony Zamawiaj</w:t>
      </w:r>
      <w:r w:rsidR="006B1C07">
        <w:rPr>
          <w:iCs/>
          <w:szCs w:val="24"/>
        </w:rPr>
        <w:t>ą</w:t>
      </w:r>
      <w:r w:rsidR="001E4AE7">
        <w:rPr>
          <w:iCs/>
          <w:szCs w:val="24"/>
        </w:rPr>
        <w:t>cemu przed dostawą</w:t>
      </w:r>
      <w:r w:rsidR="006B1C07">
        <w:rPr>
          <w:iCs/>
          <w:szCs w:val="24"/>
        </w:rPr>
        <w:t>;</w:t>
      </w:r>
    </w:p>
    <w:p w14:paraId="5E3C5627" w14:textId="77777777" w:rsidR="00F0212C" w:rsidRPr="00F0212C" w:rsidRDefault="00F0212C" w:rsidP="00F0212C">
      <w:pPr>
        <w:pStyle w:val="Tekstpodstawowy3"/>
        <w:numPr>
          <w:ilvl w:val="0"/>
          <w:numId w:val="32"/>
        </w:numPr>
        <w:ind w:left="426" w:hanging="426"/>
        <w:rPr>
          <w:iCs/>
          <w:szCs w:val="24"/>
        </w:rPr>
      </w:pPr>
      <w:r w:rsidRPr="00F0212C">
        <w:rPr>
          <w:iCs/>
          <w:szCs w:val="24"/>
        </w:rPr>
        <w:lastRenderedPageBreak/>
        <w:t xml:space="preserve">nie będzie wytwarzana z odpadów drewna zanieczyszczonego impregnatami lub powłokami ochronnymi, które mogą zawierać związki </w:t>
      </w:r>
      <w:proofErr w:type="spellStart"/>
      <w:r w:rsidRPr="00F0212C">
        <w:rPr>
          <w:iCs/>
          <w:szCs w:val="24"/>
        </w:rPr>
        <w:t>chlorowcoorganiczne</w:t>
      </w:r>
      <w:proofErr w:type="spellEnd"/>
      <w:r w:rsidRPr="00F0212C">
        <w:rPr>
          <w:iCs/>
          <w:szCs w:val="24"/>
        </w:rPr>
        <w:t xml:space="preserve"> lub metale ciężkie, w skład których wchodzą  w  szczególności  odpady  drewna  pochodzącego  z budowy,   remontów i rozbiórki obiektów budowlanych oraz infrastruktury drogowej, zgodnie </w:t>
      </w:r>
      <w:r>
        <w:rPr>
          <w:iCs/>
          <w:szCs w:val="24"/>
        </w:rPr>
        <w:br/>
      </w:r>
      <w:r w:rsidRPr="00F0212C">
        <w:rPr>
          <w:iCs/>
          <w:szCs w:val="24"/>
        </w:rPr>
        <w:t xml:space="preserve">z Rozporządzeniem Ministra Klimatu z 24 września 2020r. w sprawie standardów </w:t>
      </w:r>
      <w:r>
        <w:rPr>
          <w:iCs/>
          <w:szCs w:val="24"/>
        </w:rPr>
        <w:br/>
      </w:r>
      <w:r w:rsidRPr="00F0212C">
        <w:rPr>
          <w:iCs/>
          <w:szCs w:val="24"/>
        </w:rPr>
        <w:t xml:space="preserve">emisyjnych dla niektórych rodzajów instalacji, źródeł spalania paliw oraz urządzeń </w:t>
      </w:r>
      <w:r>
        <w:rPr>
          <w:iCs/>
          <w:szCs w:val="24"/>
        </w:rPr>
        <w:br/>
      </w:r>
      <w:r w:rsidRPr="00F0212C">
        <w:rPr>
          <w:iCs/>
          <w:szCs w:val="24"/>
        </w:rPr>
        <w:t xml:space="preserve">spalania lub współspalania odpadów (Dz. </w:t>
      </w:r>
      <w:proofErr w:type="spellStart"/>
      <w:r w:rsidRPr="00F0212C">
        <w:rPr>
          <w:iCs/>
          <w:szCs w:val="24"/>
        </w:rPr>
        <w:t>U.z</w:t>
      </w:r>
      <w:proofErr w:type="spellEnd"/>
      <w:r w:rsidR="003C50B4">
        <w:rPr>
          <w:iCs/>
          <w:szCs w:val="24"/>
        </w:rPr>
        <w:t xml:space="preserve"> </w:t>
      </w:r>
      <w:r w:rsidRPr="00F0212C">
        <w:rPr>
          <w:iCs/>
          <w:szCs w:val="24"/>
        </w:rPr>
        <w:t>2020r., poz. 1860),</w:t>
      </w:r>
    </w:p>
    <w:p w14:paraId="4BC1F4CD" w14:textId="77777777" w:rsidR="00F0212C" w:rsidRPr="00F0212C" w:rsidRDefault="00F0212C" w:rsidP="00F0212C">
      <w:pPr>
        <w:pStyle w:val="Tekstpodstawowy3"/>
        <w:ind w:left="426"/>
        <w:rPr>
          <w:iCs/>
          <w:szCs w:val="24"/>
        </w:rPr>
      </w:pPr>
      <w:r w:rsidRPr="00F0212C">
        <w:rPr>
          <w:b/>
          <w:bCs/>
          <w:i/>
          <w:iCs/>
          <w:szCs w:val="24"/>
        </w:rPr>
        <w:t xml:space="preserve">Uwaga: Biomasa drzewna w formie zrębków będzie pochodzić wyłącznie z pozostałości </w:t>
      </w:r>
      <w:r w:rsidR="003677B3">
        <w:rPr>
          <w:b/>
          <w:bCs/>
          <w:i/>
          <w:iCs/>
          <w:szCs w:val="24"/>
        </w:rPr>
        <w:br/>
      </w:r>
      <w:r w:rsidRPr="00F0212C">
        <w:rPr>
          <w:b/>
          <w:bCs/>
          <w:i/>
          <w:iCs/>
          <w:szCs w:val="24"/>
        </w:rPr>
        <w:t>z obróbki drewna niezawierającego żadnych zanieczyszczeń chemicznych. Nie dopuszcza się, aby był to odpad pochodzący z płyt typu MDF, HDF, płyt wiórowych oraz płyt pilśniowych, itp.;</w:t>
      </w:r>
    </w:p>
    <w:p w14:paraId="6AD9461F" w14:textId="77777777" w:rsidR="00F0212C" w:rsidRPr="00F0212C" w:rsidRDefault="00F0212C" w:rsidP="00F0212C">
      <w:pPr>
        <w:pStyle w:val="Tekstpodstawowy3"/>
        <w:numPr>
          <w:ilvl w:val="0"/>
          <w:numId w:val="33"/>
        </w:numPr>
        <w:ind w:left="284" w:hanging="284"/>
        <w:rPr>
          <w:iCs/>
          <w:szCs w:val="24"/>
        </w:rPr>
      </w:pPr>
      <w:r w:rsidRPr="00F0212C">
        <w:rPr>
          <w:iCs/>
          <w:szCs w:val="24"/>
        </w:rPr>
        <w:t xml:space="preserve">nie będzie zawierać w sobie substancji </w:t>
      </w:r>
      <w:proofErr w:type="spellStart"/>
      <w:r w:rsidRPr="00F0212C">
        <w:rPr>
          <w:iCs/>
          <w:szCs w:val="24"/>
        </w:rPr>
        <w:t>niebiodegradowalnych</w:t>
      </w:r>
      <w:proofErr w:type="spellEnd"/>
      <w:r w:rsidRPr="00F0212C">
        <w:rPr>
          <w:iCs/>
          <w:szCs w:val="24"/>
        </w:rPr>
        <w:t xml:space="preserve"> w stopniu odbiegającym od</w:t>
      </w:r>
      <w:r w:rsidRPr="00F0212C">
        <w:rPr>
          <w:iCs/>
          <w:szCs w:val="24"/>
        </w:rPr>
        <w:br/>
        <w:t>znanych naturalnych właściwości Biomasy danego rodzaju, tj. nie będzie zawierać w sobie</w:t>
      </w:r>
      <w:r w:rsidRPr="00F0212C">
        <w:rPr>
          <w:iCs/>
          <w:szCs w:val="24"/>
        </w:rPr>
        <w:br/>
        <w:t xml:space="preserve">dodatkowych elementów i substancji </w:t>
      </w:r>
      <w:proofErr w:type="spellStart"/>
      <w:r w:rsidRPr="00F0212C">
        <w:rPr>
          <w:iCs/>
          <w:szCs w:val="24"/>
        </w:rPr>
        <w:t>niebiodegradowalnych</w:t>
      </w:r>
      <w:proofErr w:type="spellEnd"/>
      <w:r w:rsidRPr="00F0212C">
        <w:rPr>
          <w:iCs/>
          <w:szCs w:val="24"/>
        </w:rPr>
        <w:t xml:space="preserve"> nie występujących naturalnie</w:t>
      </w:r>
      <w:r w:rsidRPr="00F0212C">
        <w:rPr>
          <w:iCs/>
          <w:szCs w:val="24"/>
        </w:rPr>
        <w:br/>
        <w:t>(np. farby, lakiery, impregnaty, folia, tworzywa sztuczne, żyw</w:t>
      </w:r>
      <w:r>
        <w:rPr>
          <w:iCs/>
          <w:szCs w:val="24"/>
        </w:rPr>
        <w:t xml:space="preserve">ice syntetyczne, guma itp.) lub </w:t>
      </w:r>
      <w:r w:rsidRPr="00F0212C">
        <w:rPr>
          <w:iCs/>
          <w:szCs w:val="24"/>
        </w:rPr>
        <w:t>w stopniu przekraczającym znane naturalne wielkości tych zan</w:t>
      </w:r>
      <w:r>
        <w:rPr>
          <w:iCs/>
          <w:szCs w:val="24"/>
        </w:rPr>
        <w:t xml:space="preserve">ieczyszczeń, które wpływają na </w:t>
      </w:r>
      <w:r w:rsidRPr="00F0212C">
        <w:rPr>
          <w:iCs/>
          <w:szCs w:val="24"/>
        </w:rPr>
        <w:t>procesy spalania i które w związku z tym przekładałyby się n</w:t>
      </w:r>
      <w:r>
        <w:rPr>
          <w:iCs/>
          <w:szCs w:val="24"/>
        </w:rPr>
        <w:t xml:space="preserve">a ilość pozyskiwanych świadectw </w:t>
      </w:r>
      <w:r w:rsidRPr="00F0212C">
        <w:rPr>
          <w:iCs/>
          <w:szCs w:val="24"/>
        </w:rPr>
        <w:t>pochodzenia energii wyprodukowanej ze spalania Biomasy;</w:t>
      </w:r>
    </w:p>
    <w:p w14:paraId="2C63F173" w14:textId="77777777" w:rsidR="00F0212C" w:rsidRPr="00F0212C" w:rsidRDefault="00F0212C" w:rsidP="00F0212C">
      <w:pPr>
        <w:pStyle w:val="Tekstpodstawowy3"/>
        <w:numPr>
          <w:ilvl w:val="0"/>
          <w:numId w:val="33"/>
        </w:numPr>
        <w:ind w:left="284" w:hanging="284"/>
        <w:rPr>
          <w:iCs/>
          <w:szCs w:val="24"/>
        </w:rPr>
      </w:pPr>
      <w:r w:rsidRPr="00F0212C">
        <w:rPr>
          <w:iCs/>
          <w:szCs w:val="24"/>
        </w:rPr>
        <w:t>nie będzie wytwarzana z drewna innego niż drewno energetyczne lub odpady drzewne</w:t>
      </w:r>
      <w:r w:rsidRPr="00F0212C">
        <w:rPr>
          <w:iCs/>
          <w:szCs w:val="24"/>
        </w:rPr>
        <w:br/>
        <w:t>pochodzenia leśnego albo rolnego bądź z przemysłu związanego z przeróbką drewna;</w:t>
      </w:r>
    </w:p>
    <w:p w14:paraId="113288B2" w14:textId="77777777" w:rsidR="00F0212C" w:rsidRPr="00F0212C" w:rsidRDefault="00F0212C" w:rsidP="00A373C7">
      <w:pPr>
        <w:pStyle w:val="Tekstpodstawowy3"/>
        <w:numPr>
          <w:ilvl w:val="0"/>
          <w:numId w:val="33"/>
        </w:numPr>
        <w:ind w:left="284" w:hanging="284"/>
        <w:rPr>
          <w:iCs/>
          <w:szCs w:val="24"/>
        </w:rPr>
      </w:pPr>
      <w:r w:rsidRPr="00F0212C">
        <w:rPr>
          <w:iCs/>
          <w:szCs w:val="24"/>
        </w:rPr>
        <w:t>nie będzie zanieczyszczona w celu zwiększenia jej wartości o</w:t>
      </w:r>
      <w:r>
        <w:rPr>
          <w:iCs/>
          <w:szCs w:val="24"/>
        </w:rPr>
        <w:t xml:space="preserve">pałowej lub nie będzie </w:t>
      </w:r>
      <w:r w:rsidR="00A373C7">
        <w:rPr>
          <w:iCs/>
          <w:szCs w:val="24"/>
        </w:rPr>
        <w:br/>
      </w:r>
      <w:r>
        <w:rPr>
          <w:iCs/>
          <w:szCs w:val="24"/>
        </w:rPr>
        <w:t xml:space="preserve">zawierać </w:t>
      </w:r>
      <w:r w:rsidRPr="00F0212C">
        <w:rPr>
          <w:iCs/>
          <w:szCs w:val="24"/>
        </w:rPr>
        <w:t>substancji niewystępujących naturalnie w danym rodzaju Biomasy;</w:t>
      </w:r>
    </w:p>
    <w:p w14:paraId="5AB2C5D1" w14:textId="77777777" w:rsidR="00F0212C" w:rsidRPr="00F0212C" w:rsidRDefault="00F0212C" w:rsidP="00A373C7">
      <w:pPr>
        <w:pStyle w:val="Tekstpodstawowy3"/>
        <w:numPr>
          <w:ilvl w:val="0"/>
          <w:numId w:val="33"/>
        </w:numPr>
        <w:ind w:left="284" w:hanging="284"/>
        <w:rPr>
          <w:iCs/>
          <w:szCs w:val="24"/>
        </w:rPr>
      </w:pPr>
      <w:r w:rsidRPr="00F0212C">
        <w:rPr>
          <w:iCs/>
          <w:szCs w:val="24"/>
        </w:rPr>
        <w:t>nie będzie zawierać zanieczyszczeń nie występujących naturalnie w Biomasie, takich jak: elementy metalowe, kamienie, gruz, korzenie, ziemia, piasek, deski, folia, tkaniny, tworzywa sztuczne, żywice inne niż naturalnie występujące w drewnie, guma, olej, substancje chemiczne, itp. oraz dostarczona będzie środkami transportu niezanieczyszczonymi pozostałościami z innych ładunków przewożonych tym samym środkiem transportu;</w:t>
      </w:r>
    </w:p>
    <w:p w14:paraId="175BC2C3" w14:textId="77777777" w:rsidR="00F0212C" w:rsidRPr="00F0212C" w:rsidRDefault="00F0212C" w:rsidP="00A373C7">
      <w:pPr>
        <w:pStyle w:val="Tekstpodstawowy3"/>
        <w:numPr>
          <w:ilvl w:val="0"/>
          <w:numId w:val="33"/>
        </w:numPr>
        <w:ind w:left="284" w:hanging="284"/>
        <w:rPr>
          <w:iCs/>
          <w:szCs w:val="24"/>
        </w:rPr>
      </w:pPr>
      <w:r w:rsidRPr="00F0212C">
        <w:rPr>
          <w:iCs/>
          <w:szCs w:val="24"/>
        </w:rPr>
        <w:t xml:space="preserve">będzie jednorodna i niezbrylona tj. podstawowe frakcje Biomasy nie będą sklejone </w:t>
      </w:r>
      <w:r w:rsidR="00903C97">
        <w:rPr>
          <w:iCs/>
          <w:szCs w:val="24"/>
        </w:rPr>
        <w:br/>
      </w:r>
      <w:r w:rsidRPr="00F0212C">
        <w:rPr>
          <w:iCs/>
          <w:szCs w:val="24"/>
        </w:rPr>
        <w:t>w większe kawałki;</w:t>
      </w:r>
    </w:p>
    <w:p w14:paraId="364B7288" w14:textId="77777777" w:rsidR="00F0212C" w:rsidRPr="00F0212C" w:rsidRDefault="00F0212C" w:rsidP="00F0212C">
      <w:pPr>
        <w:pStyle w:val="Tekstpodstawowy3"/>
        <w:ind w:left="284" w:hanging="284"/>
        <w:rPr>
          <w:iCs/>
          <w:szCs w:val="24"/>
        </w:rPr>
      </w:pPr>
      <w:r w:rsidRPr="00F0212C">
        <w:rPr>
          <w:iCs/>
          <w:szCs w:val="24"/>
        </w:rPr>
        <w:t xml:space="preserve">h) nie będzie wypełniona trocinami lub zrębkami o wyraźnie zwiększonej wilgoci oraz nie będzie zawierała elementów pleśni lub grzybów. W przypadku załadunku Biomasy </w:t>
      </w:r>
      <w:r w:rsidR="00903C97">
        <w:rPr>
          <w:iCs/>
          <w:szCs w:val="24"/>
        </w:rPr>
        <w:br/>
      </w:r>
      <w:r w:rsidRPr="00F0212C">
        <w:rPr>
          <w:iCs/>
          <w:szCs w:val="24"/>
        </w:rPr>
        <w:t xml:space="preserve">o różnej wilgoci, Sprzedający zobowiązany jest do wymieszania jej przed załadunkiem, </w:t>
      </w:r>
      <w:r w:rsidR="00903C97">
        <w:rPr>
          <w:iCs/>
          <w:szCs w:val="24"/>
        </w:rPr>
        <w:br/>
      </w:r>
      <w:r w:rsidRPr="00F0212C">
        <w:rPr>
          <w:iCs/>
          <w:szCs w:val="24"/>
        </w:rPr>
        <w:t>tak aby w pojedynczej dostawie Biomasy nie tworzyły się warstwy o różnej wilgotności.</w:t>
      </w:r>
    </w:p>
    <w:p w14:paraId="07758E05" w14:textId="77777777" w:rsidR="00F0212C" w:rsidRPr="00F0212C" w:rsidRDefault="00F0212C" w:rsidP="00A373C7">
      <w:pPr>
        <w:pStyle w:val="Tekstpodstawowy3"/>
        <w:numPr>
          <w:ilvl w:val="0"/>
          <w:numId w:val="35"/>
        </w:numPr>
        <w:ind w:left="284" w:hanging="284"/>
        <w:rPr>
          <w:iCs/>
          <w:szCs w:val="24"/>
        </w:rPr>
      </w:pPr>
      <w:r w:rsidRPr="00F0212C">
        <w:rPr>
          <w:iCs/>
          <w:szCs w:val="24"/>
        </w:rPr>
        <w:t>Oferowana biomasa (jak i surowiec użyty do jej produkcji) posiadała będzie wymaganą prawem dokumentację.</w:t>
      </w:r>
    </w:p>
    <w:p w14:paraId="43D61BA6" w14:textId="3A91A8C7" w:rsidR="00F0212C" w:rsidRDefault="00F0212C" w:rsidP="00A373C7">
      <w:pPr>
        <w:pStyle w:val="Tekstpodstawowy3"/>
        <w:numPr>
          <w:ilvl w:val="0"/>
          <w:numId w:val="35"/>
        </w:numPr>
        <w:ind w:left="284" w:hanging="284"/>
        <w:rPr>
          <w:iCs/>
          <w:szCs w:val="24"/>
        </w:rPr>
      </w:pPr>
      <w:r w:rsidRPr="00F0212C">
        <w:rPr>
          <w:iCs/>
          <w:szCs w:val="24"/>
        </w:rPr>
        <w:t xml:space="preserve">W związku z wymaganiem Urzędu Regulacji Energetyki (URE) w zakresie udokumentowania pochodzenia biomasy Dostawca zobowiązany jest do przygotowania i przesłania wszelkich oświadczeń i informacji jakie mogą potwierdzić pochodzenie dostarczonej </w:t>
      </w:r>
      <w:r w:rsidR="00903C97">
        <w:rPr>
          <w:iCs/>
          <w:szCs w:val="24"/>
        </w:rPr>
        <w:br/>
      </w:r>
      <w:r w:rsidRPr="00F0212C">
        <w:rPr>
          <w:iCs/>
          <w:szCs w:val="24"/>
        </w:rPr>
        <w:t>biomasy</w:t>
      </w:r>
      <w:r w:rsidR="001E4AE7">
        <w:rPr>
          <w:iCs/>
          <w:szCs w:val="24"/>
        </w:rPr>
        <w:t xml:space="preserve"> oraz certyfikatu</w:t>
      </w:r>
      <w:r w:rsidRPr="00F0212C">
        <w:rPr>
          <w:iCs/>
          <w:szCs w:val="24"/>
        </w:rPr>
        <w:t xml:space="preserve"> do Zamawiającego przed </w:t>
      </w:r>
      <w:r w:rsidR="00856426">
        <w:rPr>
          <w:iCs/>
          <w:szCs w:val="24"/>
        </w:rPr>
        <w:t>dostawą</w:t>
      </w:r>
      <w:r w:rsidRPr="00F0212C">
        <w:rPr>
          <w:iCs/>
          <w:szCs w:val="24"/>
        </w:rPr>
        <w:t xml:space="preserve"> za dostarczoną biomasę. </w:t>
      </w:r>
      <w:r w:rsidR="00903C97">
        <w:rPr>
          <w:iCs/>
          <w:szCs w:val="24"/>
        </w:rPr>
        <w:br/>
      </w:r>
      <w:r w:rsidRPr="00F0212C">
        <w:rPr>
          <w:iCs/>
          <w:szCs w:val="24"/>
        </w:rPr>
        <w:t>W przypadku braku poprawnych dokumentów płatność zostaje wstrzymana co nie jest traktowane jako uchybienie terminu zapłaty.</w:t>
      </w:r>
    </w:p>
    <w:p w14:paraId="07EF943D" w14:textId="77777777" w:rsidR="00F0212C" w:rsidRPr="00F0212C" w:rsidRDefault="00F0212C" w:rsidP="00A373C7">
      <w:pPr>
        <w:pStyle w:val="Tekstpodstawowy3"/>
        <w:numPr>
          <w:ilvl w:val="0"/>
          <w:numId w:val="35"/>
        </w:numPr>
        <w:ind w:left="284" w:hanging="284"/>
        <w:rPr>
          <w:iCs/>
          <w:szCs w:val="24"/>
        </w:rPr>
      </w:pPr>
      <w:r w:rsidRPr="00F0212C">
        <w:rPr>
          <w:iCs/>
          <w:szCs w:val="24"/>
        </w:rPr>
        <w:t xml:space="preserve">W związku z wejściem w życie z dniem 01.01.2022 zapisów dyrektywy RED II, dotyczących kryterium zrównoważonego rozwoju (KZR), dostarczana do </w:t>
      </w:r>
      <w:r>
        <w:rPr>
          <w:iCs/>
          <w:szCs w:val="24"/>
        </w:rPr>
        <w:t>Zamawiają</w:t>
      </w:r>
      <w:r w:rsidR="00A373C7">
        <w:rPr>
          <w:iCs/>
          <w:szCs w:val="24"/>
        </w:rPr>
        <w:t xml:space="preserve">cego </w:t>
      </w:r>
      <w:r w:rsidRPr="00F0212C">
        <w:rPr>
          <w:iCs/>
          <w:szCs w:val="24"/>
        </w:rPr>
        <w:t>biomasa musi być certyfikowana w ramach tzw. uznanego systemu certyfikacji w ramach całego łańcucha (od źródła pochodzenia biomasy po energię dostarczoną do użytkownika końcowego).</w:t>
      </w:r>
    </w:p>
    <w:p w14:paraId="0D168EFA" w14:textId="77777777" w:rsidR="00F0212C" w:rsidRPr="00F0212C" w:rsidRDefault="00903C97" w:rsidP="00A373C7">
      <w:pPr>
        <w:pStyle w:val="Tekstpodstawowy3"/>
        <w:numPr>
          <w:ilvl w:val="0"/>
          <w:numId w:val="35"/>
        </w:numPr>
        <w:ind w:left="284" w:hanging="284"/>
        <w:rPr>
          <w:iCs/>
          <w:szCs w:val="24"/>
        </w:rPr>
      </w:pPr>
      <w:r>
        <w:rPr>
          <w:iCs/>
          <w:szCs w:val="24"/>
        </w:rPr>
        <w:t xml:space="preserve">Wykonawca </w:t>
      </w:r>
      <w:r w:rsidR="00F0212C" w:rsidRPr="00F0212C">
        <w:rPr>
          <w:iCs/>
          <w:szCs w:val="24"/>
        </w:rPr>
        <w:t xml:space="preserve">zobowiązany jest umożliwić i zapewnić na każde żądanie </w:t>
      </w:r>
      <w:bookmarkStart w:id="0" w:name="_Hlk166830445"/>
      <w:r w:rsidR="00F0212C" w:rsidRPr="00F0212C">
        <w:rPr>
          <w:iCs/>
          <w:szCs w:val="24"/>
        </w:rPr>
        <w:t>Zamawiającego</w:t>
      </w:r>
      <w:bookmarkEnd w:id="0"/>
      <w:r w:rsidR="00F0212C" w:rsidRPr="00F0212C">
        <w:rPr>
          <w:iCs/>
          <w:szCs w:val="24"/>
        </w:rPr>
        <w:t xml:space="preserve"> kontrolę sposobu wytwarzania, składowania i miejsca produkcji dostarczanej Biomasy, również w przypadku, gdy </w:t>
      </w:r>
      <w:r>
        <w:rPr>
          <w:iCs/>
          <w:szCs w:val="24"/>
        </w:rPr>
        <w:t>Wykonawca</w:t>
      </w:r>
      <w:r w:rsidR="00F0212C" w:rsidRPr="00F0212C">
        <w:rPr>
          <w:iCs/>
          <w:szCs w:val="24"/>
        </w:rPr>
        <w:t xml:space="preserve"> nie jest jej producentem. Celem kontroli przeprowadzonej przez Zamawiającego jest:</w:t>
      </w:r>
    </w:p>
    <w:p w14:paraId="3577C3BE" w14:textId="77777777" w:rsidR="00A373C7" w:rsidRDefault="00F0212C" w:rsidP="00A373C7">
      <w:pPr>
        <w:pStyle w:val="Tekstpodstawowy3"/>
        <w:numPr>
          <w:ilvl w:val="0"/>
          <w:numId w:val="36"/>
        </w:numPr>
        <w:rPr>
          <w:iCs/>
          <w:szCs w:val="24"/>
        </w:rPr>
      </w:pPr>
      <w:r w:rsidRPr="00F0212C">
        <w:rPr>
          <w:iCs/>
          <w:szCs w:val="24"/>
        </w:rPr>
        <w:lastRenderedPageBreak/>
        <w:t>ustalenie czy dostarczana do ZEC Biomasa spełnia parametry fizyko - chemiczne oraz wymagania jakościowe opisane w niniejszym paragrafie;</w:t>
      </w:r>
    </w:p>
    <w:p w14:paraId="4E9D2F55" w14:textId="77777777" w:rsidR="00F0212C" w:rsidRPr="00A373C7" w:rsidRDefault="00F0212C" w:rsidP="00A373C7">
      <w:pPr>
        <w:pStyle w:val="Tekstpodstawowy3"/>
        <w:numPr>
          <w:ilvl w:val="0"/>
          <w:numId w:val="36"/>
        </w:numPr>
        <w:rPr>
          <w:iCs/>
          <w:szCs w:val="24"/>
        </w:rPr>
      </w:pPr>
      <w:r w:rsidRPr="00F0212C">
        <w:rPr>
          <w:iCs/>
          <w:szCs w:val="24"/>
        </w:rPr>
        <w:t xml:space="preserve"> </w:t>
      </w:r>
      <w:r w:rsidRPr="00A373C7">
        <w:rPr>
          <w:iCs/>
          <w:szCs w:val="24"/>
        </w:rPr>
        <w:t xml:space="preserve">potwierdzenie wiarygodności danych zawartych w dokumentacji pochodzenia Biomasy przedłożonej przez </w:t>
      </w:r>
      <w:r w:rsidR="00565A7B">
        <w:rPr>
          <w:iCs/>
          <w:szCs w:val="24"/>
        </w:rPr>
        <w:t>Wykonawcę</w:t>
      </w:r>
      <w:r w:rsidRPr="00A373C7">
        <w:rPr>
          <w:iCs/>
          <w:szCs w:val="24"/>
        </w:rPr>
        <w:t>.</w:t>
      </w:r>
    </w:p>
    <w:p w14:paraId="7F2DAB83" w14:textId="77777777" w:rsidR="00F0212C" w:rsidRPr="00F0212C" w:rsidRDefault="00F0212C" w:rsidP="00A373C7">
      <w:pPr>
        <w:pStyle w:val="Tekstpodstawowy3"/>
        <w:numPr>
          <w:ilvl w:val="0"/>
          <w:numId w:val="35"/>
        </w:numPr>
        <w:ind w:left="284" w:hanging="284"/>
        <w:rPr>
          <w:iCs/>
          <w:szCs w:val="24"/>
        </w:rPr>
      </w:pPr>
      <w:r w:rsidRPr="00F0212C">
        <w:rPr>
          <w:iCs/>
          <w:szCs w:val="24"/>
        </w:rPr>
        <w:t xml:space="preserve">Kontrola może być przeprowadzona przy udziale rzeczoznawców, a także przy użyciu urządzeń technicznych umożliwiających uzyskanie w pełni wiarygodnych danych. Jeżeli </w:t>
      </w:r>
      <w:r w:rsidR="00903C97">
        <w:rPr>
          <w:iCs/>
          <w:szCs w:val="24"/>
        </w:rPr>
        <w:br/>
      </w:r>
      <w:r w:rsidRPr="00F0212C">
        <w:rPr>
          <w:iCs/>
          <w:szCs w:val="24"/>
        </w:rPr>
        <w:t xml:space="preserve">w wyniku kontroli zostanie stwierdzone, że </w:t>
      </w:r>
      <w:r w:rsidR="003F40EF">
        <w:rPr>
          <w:iCs/>
          <w:szCs w:val="24"/>
        </w:rPr>
        <w:t>Wykonawca</w:t>
      </w:r>
      <w:r w:rsidRPr="00F0212C">
        <w:rPr>
          <w:iCs/>
          <w:szCs w:val="24"/>
        </w:rPr>
        <w:t xml:space="preserve"> (lub producent Biomasy, </w:t>
      </w:r>
      <w:r w:rsidR="00903C97">
        <w:rPr>
          <w:iCs/>
          <w:szCs w:val="24"/>
        </w:rPr>
        <w:br/>
      </w:r>
      <w:r w:rsidRPr="00F0212C">
        <w:rPr>
          <w:iCs/>
          <w:szCs w:val="24"/>
        </w:rPr>
        <w:t xml:space="preserve">którą dostarcza </w:t>
      </w:r>
      <w:r w:rsidR="003F40EF">
        <w:rPr>
          <w:iCs/>
          <w:szCs w:val="24"/>
        </w:rPr>
        <w:t>Wykonawca</w:t>
      </w:r>
      <w:r w:rsidRPr="00F0212C">
        <w:rPr>
          <w:iCs/>
          <w:szCs w:val="24"/>
        </w:rPr>
        <w:t xml:space="preserve">) używa do produkcji Biomasy surowców niespełniających </w:t>
      </w:r>
      <w:r w:rsidR="00903C97">
        <w:rPr>
          <w:iCs/>
          <w:szCs w:val="24"/>
        </w:rPr>
        <w:br/>
      </w:r>
      <w:r w:rsidRPr="00F0212C">
        <w:rPr>
          <w:iCs/>
          <w:szCs w:val="24"/>
        </w:rPr>
        <w:t xml:space="preserve">warunków określonych w umowy lub, że dane zawarte w dokumentacji pochodzenia </w:t>
      </w:r>
      <w:r w:rsidR="00903C97">
        <w:rPr>
          <w:iCs/>
          <w:szCs w:val="24"/>
        </w:rPr>
        <w:br/>
      </w:r>
      <w:r w:rsidRPr="00F0212C">
        <w:rPr>
          <w:iCs/>
          <w:szCs w:val="24"/>
        </w:rPr>
        <w:t xml:space="preserve">Biomasy przedłożonej przez </w:t>
      </w:r>
      <w:r w:rsidR="003F40EF">
        <w:rPr>
          <w:iCs/>
          <w:szCs w:val="24"/>
        </w:rPr>
        <w:t>Wykonawcę</w:t>
      </w:r>
      <w:r w:rsidRPr="00F0212C">
        <w:rPr>
          <w:iCs/>
          <w:szCs w:val="24"/>
        </w:rPr>
        <w:t xml:space="preserve"> nie są zgodne z rzeczywistością, Zamawiający wezwie </w:t>
      </w:r>
      <w:r w:rsidR="003F40EF">
        <w:rPr>
          <w:iCs/>
          <w:szCs w:val="24"/>
        </w:rPr>
        <w:t>Wykonawcę</w:t>
      </w:r>
      <w:r w:rsidRPr="00F0212C">
        <w:rPr>
          <w:iCs/>
          <w:szCs w:val="24"/>
        </w:rPr>
        <w:t xml:space="preserve"> do złożenia wyjaśnień i wyznaczy termin do usunięcia stanu </w:t>
      </w:r>
      <w:r w:rsidR="00903C97">
        <w:rPr>
          <w:iCs/>
          <w:szCs w:val="24"/>
        </w:rPr>
        <w:br/>
      </w:r>
      <w:r w:rsidR="00565A7B">
        <w:rPr>
          <w:iCs/>
          <w:szCs w:val="24"/>
        </w:rPr>
        <w:t>niezgodnego z</w:t>
      </w:r>
      <w:r w:rsidRPr="00F0212C">
        <w:rPr>
          <w:iCs/>
          <w:szCs w:val="24"/>
        </w:rPr>
        <w:t xml:space="preserve"> umową. Do czasu usunięcia tego stanu Zamawiający może jednostronnie wstrzymać realizację dostaw, a </w:t>
      </w:r>
      <w:r w:rsidR="003F40EF">
        <w:rPr>
          <w:iCs/>
          <w:szCs w:val="24"/>
        </w:rPr>
        <w:t>Wykonawcy</w:t>
      </w:r>
      <w:r w:rsidRPr="00F0212C">
        <w:rPr>
          <w:iCs/>
          <w:szCs w:val="24"/>
        </w:rPr>
        <w:t xml:space="preserve"> nie przysługują z tego tytułu żadne </w:t>
      </w:r>
      <w:r w:rsidR="00903C97">
        <w:rPr>
          <w:iCs/>
          <w:szCs w:val="24"/>
        </w:rPr>
        <w:br/>
      </w:r>
      <w:r w:rsidRPr="00F0212C">
        <w:rPr>
          <w:iCs/>
          <w:szCs w:val="24"/>
        </w:rPr>
        <w:t xml:space="preserve">roszczenia, w tym kary umowne za niewykonanie lub nienależyte wykonanie zlecenia. </w:t>
      </w:r>
      <w:r w:rsidR="00903C97">
        <w:rPr>
          <w:iCs/>
          <w:szCs w:val="24"/>
        </w:rPr>
        <w:br/>
      </w:r>
      <w:r w:rsidRPr="00F0212C">
        <w:rPr>
          <w:iCs/>
          <w:szCs w:val="24"/>
        </w:rPr>
        <w:t xml:space="preserve">W przypadku nieusunięcia przez </w:t>
      </w:r>
      <w:r w:rsidR="003F40EF">
        <w:rPr>
          <w:iCs/>
          <w:szCs w:val="24"/>
        </w:rPr>
        <w:t>Wykonawcę</w:t>
      </w:r>
      <w:r w:rsidRPr="00F0212C">
        <w:rPr>
          <w:iCs/>
          <w:szCs w:val="24"/>
        </w:rPr>
        <w:t xml:space="preserve"> w wyznaczonym terminie stanu </w:t>
      </w:r>
      <w:r w:rsidR="00903C97">
        <w:rPr>
          <w:iCs/>
          <w:szCs w:val="24"/>
        </w:rPr>
        <w:br/>
      </w:r>
      <w:r w:rsidRPr="00F0212C">
        <w:rPr>
          <w:iCs/>
          <w:szCs w:val="24"/>
        </w:rPr>
        <w:t xml:space="preserve">niezgodnego z umową Zamawiający ma prawo do odstąpienia od realizacji umowy </w:t>
      </w:r>
      <w:r w:rsidR="003F40EF">
        <w:rPr>
          <w:iCs/>
          <w:szCs w:val="24"/>
        </w:rPr>
        <w:br/>
      </w:r>
      <w:r w:rsidRPr="00F0212C">
        <w:rPr>
          <w:iCs/>
          <w:szCs w:val="24"/>
        </w:rPr>
        <w:t xml:space="preserve">ze skutkiem natychmiastowym na podstawie jednostronnego oświadczenia skierowanego do </w:t>
      </w:r>
      <w:r w:rsidR="003F40EF">
        <w:rPr>
          <w:iCs/>
          <w:szCs w:val="24"/>
        </w:rPr>
        <w:t>Wykonawcy</w:t>
      </w:r>
      <w:r w:rsidRPr="00F0212C">
        <w:rPr>
          <w:iCs/>
          <w:szCs w:val="24"/>
        </w:rPr>
        <w:t xml:space="preserve">. W takim przypadku Zamawiający ma    prawo naliczenia </w:t>
      </w:r>
      <w:r w:rsidR="003F40EF">
        <w:rPr>
          <w:iCs/>
          <w:szCs w:val="24"/>
        </w:rPr>
        <w:t>Wykonawcy</w:t>
      </w:r>
      <w:r w:rsidRPr="00F0212C">
        <w:rPr>
          <w:iCs/>
          <w:szCs w:val="24"/>
        </w:rPr>
        <w:t xml:space="preserve"> kar umownych wg. zasad określonych w postanowieniach umowy tak jak za </w:t>
      </w:r>
      <w:r w:rsidR="00903C97">
        <w:rPr>
          <w:iCs/>
          <w:szCs w:val="24"/>
        </w:rPr>
        <w:br/>
      </w:r>
      <w:r w:rsidRPr="00F0212C">
        <w:rPr>
          <w:iCs/>
          <w:szCs w:val="24"/>
        </w:rPr>
        <w:t xml:space="preserve">niedostarczoną Biomasę, którą </w:t>
      </w:r>
      <w:r w:rsidR="003F40EF">
        <w:rPr>
          <w:iCs/>
          <w:szCs w:val="24"/>
        </w:rPr>
        <w:t>Wykonawca</w:t>
      </w:r>
      <w:r w:rsidRPr="00F0212C">
        <w:rPr>
          <w:iCs/>
          <w:szCs w:val="24"/>
        </w:rPr>
        <w:t xml:space="preserve"> zobowiązany był dostarczyć do końca okresu obowiązywania umowy.</w:t>
      </w:r>
    </w:p>
    <w:p w14:paraId="1619C66A" w14:textId="31C0240F" w:rsidR="00F0212C" w:rsidRPr="00F0212C" w:rsidRDefault="00F0212C" w:rsidP="00A373C7">
      <w:pPr>
        <w:pStyle w:val="Tekstpodstawowy3"/>
        <w:numPr>
          <w:ilvl w:val="0"/>
          <w:numId w:val="35"/>
        </w:numPr>
        <w:ind w:left="284" w:hanging="284"/>
        <w:rPr>
          <w:iCs/>
          <w:szCs w:val="24"/>
        </w:rPr>
      </w:pPr>
      <w:r w:rsidRPr="00F0212C">
        <w:rPr>
          <w:iCs/>
          <w:szCs w:val="24"/>
        </w:rPr>
        <w:t xml:space="preserve">Zamawiający zastrzega sobie prawo do przeprowadzenia wyrywkowej i szczegółowej </w:t>
      </w:r>
      <w:r w:rsidR="00903C97">
        <w:rPr>
          <w:iCs/>
          <w:szCs w:val="24"/>
        </w:rPr>
        <w:br/>
      </w:r>
      <w:r w:rsidRPr="00F0212C">
        <w:rPr>
          <w:iCs/>
          <w:szCs w:val="24"/>
        </w:rPr>
        <w:t>kontroli w celu dokonania oceny zgodności dostarczonej do ZEC Biomasy z parametra</w:t>
      </w:r>
      <w:r w:rsidR="003E2870">
        <w:rPr>
          <w:iCs/>
          <w:szCs w:val="24"/>
        </w:rPr>
        <w:t xml:space="preserve">mi fizyko - chemicznymi oraz </w:t>
      </w:r>
      <w:r w:rsidRPr="00F0212C">
        <w:rPr>
          <w:iCs/>
          <w:szCs w:val="24"/>
        </w:rPr>
        <w:t xml:space="preserve">wymaganiami jakościowymi opisanymi w niniejszym </w:t>
      </w:r>
      <w:r w:rsidR="00903C97">
        <w:rPr>
          <w:iCs/>
          <w:szCs w:val="24"/>
        </w:rPr>
        <w:br/>
      </w:r>
      <w:r w:rsidRPr="00F0212C">
        <w:rPr>
          <w:iCs/>
          <w:szCs w:val="24"/>
        </w:rPr>
        <w:t xml:space="preserve">paragrafie. Przedstawiciel </w:t>
      </w:r>
      <w:r w:rsidR="003F40EF">
        <w:rPr>
          <w:iCs/>
          <w:szCs w:val="24"/>
        </w:rPr>
        <w:t>Wykonawcy</w:t>
      </w:r>
      <w:r w:rsidRPr="00F0212C">
        <w:rPr>
          <w:iCs/>
          <w:szCs w:val="24"/>
        </w:rPr>
        <w:t xml:space="preserve"> ma prawo uczestniczenia w poborze próbek </w:t>
      </w:r>
      <w:r w:rsidR="00903C97">
        <w:rPr>
          <w:iCs/>
          <w:szCs w:val="24"/>
        </w:rPr>
        <w:br/>
      </w:r>
      <w:r w:rsidRPr="00F0212C">
        <w:rPr>
          <w:iCs/>
          <w:szCs w:val="24"/>
        </w:rPr>
        <w:t xml:space="preserve">do takiej kontroli. Za przedstawiciela </w:t>
      </w:r>
      <w:r w:rsidR="003F40EF">
        <w:rPr>
          <w:iCs/>
          <w:szCs w:val="24"/>
        </w:rPr>
        <w:t>Wykonawcy</w:t>
      </w:r>
      <w:r w:rsidRPr="00F0212C">
        <w:rPr>
          <w:iCs/>
          <w:szCs w:val="24"/>
        </w:rPr>
        <w:t xml:space="preserve"> uważa się również kierowcę </w:t>
      </w:r>
      <w:r w:rsidR="00903C97">
        <w:rPr>
          <w:iCs/>
          <w:szCs w:val="24"/>
        </w:rPr>
        <w:br/>
      </w:r>
      <w:r w:rsidRPr="00F0212C">
        <w:rPr>
          <w:iCs/>
          <w:szCs w:val="24"/>
        </w:rPr>
        <w:t xml:space="preserve">dostarczającego biomasę. Brak obecności przedstawiciela </w:t>
      </w:r>
      <w:r w:rsidR="003F40EF">
        <w:rPr>
          <w:iCs/>
          <w:szCs w:val="24"/>
        </w:rPr>
        <w:t>Wykonawcy</w:t>
      </w:r>
      <w:r w:rsidRPr="00F0212C">
        <w:rPr>
          <w:iCs/>
          <w:szCs w:val="24"/>
        </w:rPr>
        <w:t xml:space="preserve"> lub odmowa uczestniczenia w poborze próbek przez przedstawiciela Zamawiającego nie może być </w:t>
      </w:r>
      <w:r w:rsidR="00903C97">
        <w:rPr>
          <w:iCs/>
          <w:szCs w:val="24"/>
        </w:rPr>
        <w:br/>
      </w:r>
      <w:r w:rsidRPr="00F0212C">
        <w:rPr>
          <w:iCs/>
          <w:szCs w:val="24"/>
        </w:rPr>
        <w:t xml:space="preserve">podstawą do kwestionowania prawidłowości poboru próbek, na co </w:t>
      </w:r>
      <w:r w:rsidR="003F40EF">
        <w:rPr>
          <w:iCs/>
          <w:szCs w:val="24"/>
        </w:rPr>
        <w:t>Wykonawca</w:t>
      </w:r>
      <w:r w:rsidRPr="00F0212C">
        <w:rPr>
          <w:iCs/>
          <w:szCs w:val="24"/>
        </w:rPr>
        <w:t xml:space="preserve"> wyraża zgodę.</w:t>
      </w:r>
    </w:p>
    <w:p w14:paraId="75DD93DE" w14:textId="12300451" w:rsidR="00F0212C" w:rsidRDefault="00F0212C" w:rsidP="00A373C7">
      <w:pPr>
        <w:pStyle w:val="Tekstpodstawowy3"/>
        <w:ind w:left="284"/>
        <w:rPr>
          <w:iCs/>
          <w:szCs w:val="24"/>
        </w:rPr>
      </w:pPr>
      <w:r w:rsidRPr="00F0212C">
        <w:rPr>
          <w:iCs/>
          <w:szCs w:val="24"/>
        </w:rPr>
        <w:t xml:space="preserve">Do czasu uzyskania wyników badania próbek Biomasa pozostaje na placu w dyspozycji Zamawiającego, a złożenie podpisu na dokumencie dostawy nie stanowi przyjęcia </w:t>
      </w:r>
      <w:r w:rsidR="003F40EF">
        <w:rPr>
          <w:iCs/>
          <w:szCs w:val="24"/>
        </w:rPr>
        <w:br/>
      </w:r>
      <w:r w:rsidRPr="00F0212C">
        <w:rPr>
          <w:iCs/>
          <w:szCs w:val="24"/>
        </w:rPr>
        <w:t xml:space="preserve">biomasy. W przypadku gdy wynik badań wykaże niezgodność dostawy z parametrami </w:t>
      </w:r>
      <w:r w:rsidR="003F40EF">
        <w:rPr>
          <w:iCs/>
          <w:szCs w:val="24"/>
        </w:rPr>
        <w:br/>
      </w:r>
      <w:r w:rsidRPr="00F0212C">
        <w:rPr>
          <w:iCs/>
          <w:szCs w:val="24"/>
        </w:rPr>
        <w:t xml:space="preserve">oraz innymi wymaganiami określonymi w umowie kosztami badań wykonanych na </w:t>
      </w:r>
      <w:r w:rsidR="00FA1C01">
        <w:rPr>
          <w:iCs/>
          <w:szCs w:val="24"/>
        </w:rPr>
        <w:br/>
      </w:r>
      <w:r w:rsidRPr="00F0212C">
        <w:rPr>
          <w:iCs/>
          <w:szCs w:val="24"/>
        </w:rPr>
        <w:t xml:space="preserve">zlecenie Zamawiającego obciążony zostanie </w:t>
      </w:r>
      <w:r w:rsidR="00565A7B">
        <w:rPr>
          <w:iCs/>
          <w:szCs w:val="24"/>
        </w:rPr>
        <w:t>Wykonawca</w:t>
      </w:r>
      <w:r w:rsidRPr="00F0212C">
        <w:rPr>
          <w:iCs/>
          <w:szCs w:val="24"/>
        </w:rPr>
        <w:t xml:space="preserve">. Zamawiającemu przysługuje również, do czasu wyjaśnienia przyczyn niezgodnej dostawy, prawo wstrzymania dalszych dostaw Biomasy realizowanych przez </w:t>
      </w:r>
      <w:r w:rsidR="00565A7B">
        <w:rPr>
          <w:iCs/>
          <w:szCs w:val="24"/>
        </w:rPr>
        <w:t>Wykonawcę</w:t>
      </w:r>
      <w:r w:rsidRPr="00F0212C">
        <w:rPr>
          <w:iCs/>
          <w:szCs w:val="24"/>
        </w:rPr>
        <w:t xml:space="preserve">. Z tego tytułu </w:t>
      </w:r>
      <w:r w:rsidR="00565A7B">
        <w:rPr>
          <w:iCs/>
          <w:szCs w:val="24"/>
        </w:rPr>
        <w:t>Wykonawcy</w:t>
      </w:r>
      <w:r w:rsidRPr="00F0212C">
        <w:rPr>
          <w:iCs/>
          <w:szCs w:val="24"/>
        </w:rPr>
        <w:t xml:space="preserve"> nie </w:t>
      </w:r>
      <w:r w:rsidR="00FA1C01">
        <w:rPr>
          <w:iCs/>
          <w:szCs w:val="24"/>
        </w:rPr>
        <w:br/>
      </w:r>
      <w:r w:rsidRPr="00F0212C">
        <w:rPr>
          <w:iCs/>
          <w:szCs w:val="24"/>
        </w:rPr>
        <w:t xml:space="preserve">przysługuje w stosunku do </w:t>
      </w:r>
      <w:r w:rsidR="00565A7B">
        <w:rPr>
          <w:iCs/>
          <w:szCs w:val="24"/>
        </w:rPr>
        <w:t>Zamawiającego</w:t>
      </w:r>
      <w:r w:rsidRPr="00F0212C">
        <w:rPr>
          <w:iCs/>
          <w:szCs w:val="24"/>
        </w:rPr>
        <w:t xml:space="preserve"> żadne roszczenie. Jeżeli </w:t>
      </w:r>
      <w:r w:rsidR="00565A7B">
        <w:rPr>
          <w:iCs/>
          <w:szCs w:val="24"/>
        </w:rPr>
        <w:t>Wykonawca</w:t>
      </w:r>
      <w:r w:rsidRPr="00F0212C">
        <w:rPr>
          <w:iCs/>
          <w:szCs w:val="24"/>
        </w:rPr>
        <w:t xml:space="preserve"> nie godzi się z otrzymanymi wynikami badań próbki, to w ciągu 2 dni roboczych od ich otrzymania przysługuje mu prawo do zgłoszenia wniosku o zbadanie próbki rozjemczej. Badanie próbki rozjemczej przeprowadzone zostanie zgodnie z postanowieniami niniejszej umowy. W przypadku powtarzania się tego typu zdarzeń Zamawiający ma prawo naliczenia </w:t>
      </w:r>
      <w:r w:rsidR="00565A7B">
        <w:rPr>
          <w:iCs/>
          <w:szCs w:val="24"/>
        </w:rPr>
        <w:t>Wykonawcy</w:t>
      </w:r>
      <w:r w:rsidRPr="00F0212C">
        <w:rPr>
          <w:iCs/>
          <w:szCs w:val="24"/>
        </w:rPr>
        <w:t xml:space="preserve"> kar umownych wg. zasad określonych w postanowieniach umowy tak jak za niedostarczoną Biomasę, którą </w:t>
      </w:r>
      <w:r w:rsidR="00565A7B">
        <w:rPr>
          <w:iCs/>
          <w:szCs w:val="24"/>
        </w:rPr>
        <w:t>Wykonawca</w:t>
      </w:r>
      <w:r w:rsidRPr="00F0212C">
        <w:rPr>
          <w:iCs/>
          <w:szCs w:val="24"/>
        </w:rPr>
        <w:t xml:space="preserve"> zobowiązany był dostarczyć do ko</w:t>
      </w:r>
      <w:r w:rsidR="00576F7C">
        <w:rPr>
          <w:iCs/>
          <w:szCs w:val="24"/>
        </w:rPr>
        <w:t>ńca okresu obowiązywania umowy.</w:t>
      </w:r>
    </w:p>
    <w:p w14:paraId="7910BD03" w14:textId="7BF4B2E1" w:rsidR="00576F7C" w:rsidRPr="00856426" w:rsidRDefault="00576F7C" w:rsidP="001E609C">
      <w:pPr>
        <w:pStyle w:val="Tekstpodstawowy3"/>
        <w:numPr>
          <w:ilvl w:val="0"/>
          <w:numId w:val="35"/>
        </w:numPr>
        <w:rPr>
          <w:iCs/>
          <w:szCs w:val="24"/>
        </w:rPr>
      </w:pPr>
      <w:r w:rsidRPr="00856426">
        <w:rPr>
          <w:iCs/>
          <w:szCs w:val="24"/>
        </w:rPr>
        <w:t xml:space="preserve">Rozładunek dostarczonej biomasy na placu składowym realizowany będzie w obecności pracowników Zamawiającego uprawnionych do kontroli jakości biomasy. Jeżeli przeprowadzona przez nich wizualna kontrola pojedynczej dostawy wykaże, że dostarczona biomasa jest zanieczyszczona ciałami obcymi lub jej parametry fizyczne znacząco odbiegają od parametrów określonych w </w:t>
      </w:r>
      <w:r w:rsidR="00821C82" w:rsidRPr="00856426">
        <w:rPr>
          <w:iCs/>
          <w:szCs w:val="24"/>
        </w:rPr>
        <w:t>niniejszym paragrafie.</w:t>
      </w:r>
      <w:r w:rsidR="00D9281D">
        <w:rPr>
          <w:iCs/>
          <w:szCs w:val="24"/>
        </w:rPr>
        <w:t xml:space="preserve"> </w:t>
      </w:r>
      <w:r w:rsidRPr="00856426">
        <w:rPr>
          <w:iCs/>
          <w:szCs w:val="24"/>
        </w:rPr>
        <w:t xml:space="preserve">Zamawiający zastrzega sobie prawo </w:t>
      </w:r>
      <w:r w:rsidRPr="00856426">
        <w:rPr>
          <w:iCs/>
          <w:szCs w:val="24"/>
        </w:rPr>
        <w:lastRenderedPageBreak/>
        <w:t>odmowy jej rozładowania i odebrania. Wykonawca lub jego dostawca jest wtedy zobowiązany do zabrania zakwestionowanej partii biomasy na swój koszt w terminie jednej doby od daty powiadomienia o tym fakcie.</w:t>
      </w:r>
      <w:r w:rsidR="00821C82" w:rsidRPr="00856426">
        <w:rPr>
          <w:iCs/>
          <w:szCs w:val="24"/>
        </w:rPr>
        <w:t xml:space="preserve"> </w:t>
      </w:r>
      <w:r w:rsidRPr="00856426">
        <w:rPr>
          <w:iCs/>
          <w:szCs w:val="24"/>
        </w:rPr>
        <w:t>Zamawiający przeprowadzi we własnym zakresie pomiar wilgotności i temperatury dostarczanej biomasy. Pomiar dokonywany jest na mierniku Zamawiającego. Zamawiający cofnie pojedynczą dostawę biomasy w przypadku przekroczenia wielkości granicznych. Wykonawca lub jego Dostawca mają prawo uczestniczenia w pomiarze. Odmowa przyjęcia biomasy może nastąpić zarówno przed ich rozładunkiem jak i po ich rozładunku. W przypadku odmowy przyjęcia Wykonawca lub jego Dostawca zabiera z powrotem biomasę. Jeżeli biomasa jest już wyładowana pracownicy Zamawiającego mogą dokonać ich załadunku na koszt Wykonawcy.</w:t>
      </w:r>
      <w:r w:rsidR="00831B51" w:rsidRPr="00856426">
        <w:rPr>
          <w:iCs/>
          <w:szCs w:val="24"/>
        </w:rPr>
        <w:t xml:space="preserve"> </w:t>
      </w:r>
    </w:p>
    <w:p w14:paraId="507E90CD" w14:textId="77777777" w:rsidR="00F0212C" w:rsidRDefault="00F0212C" w:rsidP="00A373C7">
      <w:pPr>
        <w:pStyle w:val="Tekstpodstawowy3"/>
        <w:numPr>
          <w:ilvl w:val="0"/>
          <w:numId w:val="35"/>
        </w:numPr>
        <w:ind w:left="426" w:hanging="426"/>
        <w:rPr>
          <w:iCs/>
          <w:szCs w:val="24"/>
        </w:rPr>
      </w:pPr>
      <w:r w:rsidRPr="00F0212C">
        <w:rPr>
          <w:iCs/>
          <w:szCs w:val="24"/>
        </w:rPr>
        <w:t xml:space="preserve">W przypadku nie spełnienia wymagań określonych w niniejszej specyfikacji Zamawiający zastrzega sobie prawo zwrotu dostarczonej biomasy na koszt </w:t>
      </w:r>
      <w:r w:rsidR="00903C97">
        <w:rPr>
          <w:iCs/>
          <w:szCs w:val="24"/>
        </w:rPr>
        <w:t>Wykonawcy</w:t>
      </w:r>
      <w:r w:rsidRPr="00F0212C">
        <w:rPr>
          <w:iCs/>
          <w:szCs w:val="24"/>
        </w:rPr>
        <w:t>.</w:t>
      </w:r>
    </w:p>
    <w:p w14:paraId="49FE5BFF" w14:textId="6E4DFEED" w:rsidR="009E36A8" w:rsidRDefault="009E36A8" w:rsidP="009E36A8">
      <w:pPr>
        <w:pStyle w:val="Tekstpodstawowy3"/>
        <w:ind w:left="426"/>
        <w:rPr>
          <w:iCs/>
          <w:szCs w:val="24"/>
        </w:rPr>
      </w:pPr>
      <w:r w:rsidRPr="00F0212C">
        <w:rPr>
          <w:iCs/>
          <w:szCs w:val="24"/>
        </w:rPr>
        <w:t>W przypadku</w:t>
      </w:r>
      <w:r>
        <w:rPr>
          <w:iCs/>
          <w:szCs w:val="24"/>
        </w:rPr>
        <w:t xml:space="preserve"> gdy wykonawca nie odbierze </w:t>
      </w:r>
      <w:r w:rsidR="00B25266" w:rsidRPr="00856426">
        <w:rPr>
          <w:iCs/>
          <w:szCs w:val="24"/>
        </w:rPr>
        <w:t>zakwestionowa</w:t>
      </w:r>
      <w:r w:rsidRPr="00856426">
        <w:rPr>
          <w:iCs/>
          <w:szCs w:val="24"/>
        </w:rPr>
        <w:t>nej partię biomasy w ciągu  2 dni roboczych Zamawiający ma prawo zwrotu biomasy, a kosztami załadunku i transportu obciąży Wykonawcę.</w:t>
      </w:r>
    </w:p>
    <w:p w14:paraId="28B66454" w14:textId="621C23E6" w:rsidR="00821C82" w:rsidRPr="00856426" w:rsidRDefault="00821C82" w:rsidP="00821C82">
      <w:pPr>
        <w:pStyle w:val="Tekstpodstawowy3"/>
        <w:numPr>
          <w:ilvl w:val="0"/>
          <w:numId w:val="35"/>
        </w:numPr>
        <w:rPr>
          <w:iCs/>
          <w:szCs w:val="24"/>
        </w:rPr>
      </w:pPr>
      <w:r w:rsidRPr="00856426">
        <w:rPr>
          <w:iCs/>
          <w:szCs w:val="24"/>
        </w:rPr>
        <w:t>Wykonawca w miejsce zakwestionowanej biomasy zobowiązuje się dostarczyć bez prawa do żądania dodatkowej zapłaty biomasę spełniającą wymogi określone w niniejszej Umowie.</w:t>
      </w:r>
    </w:p>
    <w:p w14:paraId="0689DA41" w14:textId="77777777" w:rsidR="004427D3" w:rsidRDefault="004427D3" w:rsidP="006018D2">
      <w:pPr>
        <w:pStyle w:val="Tekstpodstawowy3"/>
        <w:ind w:left="426"/>
      </w:pPr>
    </w:p>
    <w:p w14:paraId="7186A170" w14:textId="77777777" w:rsidR="00586163" w:rsidRDefault="00586163">
      <w:pPr>
        <w:jc w:val="center"/>
        <w:rPr>
          <w:sz w:val="24"/>
        </w:rPr>
      </w:pPr>
      <w:r>
        <w:rPr>
          <w:sz w:val="24"/>
        </w:rPr>
        <w:t xml:space="preserve">§ </w:t>
      </w:r>
      <w:r w:rsidR="00A373C7">
        <w:rPr>
          <w:sz w:val="24"/>
        </w:rPr>
        <w:t>4</w:t>
      </w:r>
    </w:p>
    <w:p w14:paraId="54EC3DDF" w14:textId="77777777" w:rsidR="00586163" w:rsidRDefault="00586163">
      <w:pPr>
        <w:pStyle w:val="Tekstpodstawowy"/>
        <w:numPr>
          <w:ilvl w:val="0"/>
          <w:numId w:val="14"/>
        </w:numPr>
        <w:rPr>
          <w:sz w:val="24"/>
        </w:rPr>
      </w:pPr>
      <w:r>
        <w:rPr>
          <w:sz w:val="24"/>
        </w:rPr>
        <w:t>Wykonawca zobowiązuje się dostarczyć przedmiot umowy w terminach</w:t>
      </w:r>
      <w:r w:rsidR="0009158D">
        <w:rPr>
          <w:sz w:val="24"/>
        </w:rPr>
        <w:t xml:space="preserve"> (etapach)</w:t>
      </w:r>
      <w:r>
        <w:rPr>
          <w:sz w:val="24"/>
        </w:rPr>
        <w:t xml:space="preserve">: </w:t>
      </w:r>
    </w:p>
    <w:p w14:paraId="060E7B57" w14:textId="2DEB62C6" w:rsidR="004427D3" w:rsidRPr="004427D3" w:rsidRDefault="004427D3" w:rsidP="004427D3">
      <w:pPr>
        <w:pStyle w:val="Tekstpodstawowy"/>
        <w:ind w:left="340"/>
        <w:rPr>
          <w:sz w:val="24"/>
        </w:rPr>
      </w:pPr>
      <w:r w:rsidRPr="004427D3">
        <w:rPr>
          <w:sz w:val="24"/>
        </w:rPr>
        <w:t>1)</w:t>
      </w:r>
      <w:r w:rsidRPr="004427D3">
        <w:rPr>
          <w:sz w:val="24"/>
        </w:rPr>
        <w:tab/>
        <w:t xml:space="preserve">I etap - </w:t>
      </w:r>
      <w:r w:rsidR="003A37B4">
        <w:rPr>
          <w:sz w:val="24"/>
        </w:rPr>
        <w:t>16</w:t>
      </w:r>
      <w:r w:rsidRPr="004427D3">
        <w:rPr>
          <w:sz w:val="24"/>
        </w:rPr>
        <w:t>÷</w:t>
      </w:r>
      <w:r w:rsidR="003A37B4">
        <w:rPr>
          <w:sz w:val="24"/>
        </w:rPr>
        <w:t>30</w:t>
      </w:r>
      <w:r w:rsidRPr="004427D3">
        <w:rPr>
          <w:sz w:val="24"/>
        </w:rPr>
        <w:t xml:space="preserve">.09.2024 r. – </w:t>
      </w:r>
      <w:r w:rsidR="003A37B4">
        <w:rPr>
          <w:sz w:val="24"/>
        </w:rPr>
        <w:t>1</w:t>
      </w:r>
      <w:r w:rsidRPr="004427D3">
        <w:rPr>
          <w:sz w:val="24"/>
        </w:rPr>
        <w:t>00 Mg</w:t>
      </w:r>
    </w:p>
    <w:p w14:paraId="749E7E96" w14:textId="54224726" w:rsidR="004427D3" w:rsidRPr="004427D3" w:rsidRDefault="004427D3" w:rsidP="004427D3">
      <w:pPr>
        <w:pStyle w:val="Tekstpodstawowy"/>
        <w:ind w:left="340"/>
        <w:rPr>
          <w:sz w:val="24"/>
        </w:rPr>
      </w:pPr>
      <w:r w:rsidRPr="004427D3">
        <w:rPr>
          <w:sz w:val="24"/>
        </w:rPr>
        <w:t>2)</w:t>
      </w:r>
      <w:r w:rsidRPr="004427D3">
        <w:rPr>
          <w:sz w:val="24"/>
        </w:rPr>
        <w:tab/>
        <w:t>II etap - 01÷31.10.2024 r. – 1.000 Mg</w:t>
      </w:r>
      <w:r w:rsidR="009146D0">
        <w:rPr>
          <w:sz w:val="24"/>
        </w:rPr>
        <w:t xml:space="preserve"> </w:t>
      </w:r>
    </w:p>
    <w:p w14:paraId="7F6B335B" w14:textId="3C350439" w:rsidR="004427D3" w:rsidRDefault="004427D3" w:rsidP="004427D3">
      <w:pPr>
        <w:pStyle w:val="Tekstpodstawowy"/>
        <w:ind w:left="340"/>
        <w:rPr>
          <w:sz w:val="24"/>
        </w:rPr>
      </w:pPr>
      <w:r w:rsidRPr="004427D3">
        <w:rPr>
          <w:sz w:val="24"/>
        </w:rPr>
        <w:t>3)</w:t>
      </w:r>
      <w:r w:rsidRPr="004427D3">
        <w:rPr>
          <w:sz w:val="24"/>
        </w:rPr>
        <w:tab/>
        <w:t>III etap - 04÷29.11.2024 r. – 1.500 Mg</w:t>
      </w:r>
    </w:p>
    <w:p w14:paraId="4E9E156E" w14:textId="77777777" w:rsidR="00A373C7" w:rsidRDefault="00A373C7">
      <w:pPr>
        <w:jc w:val="center"/>
        <w:rPr>
          <w:sz w:val="24"/>
        </w:rPr>
      </w:pPr>
    </w:p>
    <w:p w14:paraId="21A9020B" w14:textId="77777777" w:rsidR="00586163" w:rsidRDefault="00586163">
      <w:pPr>
        <w:jc w:val="center"/>
        <w:rPr>
          <w:sz w:val="24"/>
        </w:rPr>
      </w:pPr>
      <w:r>
        <w:rPr>
          <w:sz w:val="24"/>
        </w:rPr>
        <w:t xml:space="preserve">§ </w:t>
      </w:r>
      <w:r w:rsidR="00903C97">
        <w:rPr>
          <w:sz w:val="24"/>
        </w:rPr>
        <w:t>5</w:t>
      </w:r>
    </w:p>
    <w:p w14:paraId="6BC014BE" w14:textId="022FA3D8" w:rsidR="00C23352" w:rsidRDefault="00C23352" w:rsidP="00C23352">
      <w:pPr>
        <w:pStyle w:val="Tekstpodstawowy"/>
        <w:numPr>
          <w:ilvl w:val="0"/>
          <w:numId w:val="3"/>
        </w:numPr>
        <w:rPr>
          <w:sz w:val="24"/>
        </w:rPr>
      </w:pPr>
      <w:r>
        <w:rPr>
          <w:sz w:val="24"/>
        </w:rPr>
        <w:t>Za dostawę przedmiotu umowy Zamawiający zapłaci Wykonawcy wynagrodzenie wyliczone wg ryczałtowej ceny jednostkowej w wysokości netto tj.: ………….</w:t>
      </w:r>
      <w:r>
        <w:rPr>
          <w:b/>
          <w:sz w:val="24"/>
        </w:rPr>
        <w:t xml:space="preserve"> </w:t>
      </w:r>
      <w:r>
        <w:rPr>
          <w:sz w:val="24"/>
        </w:rPr>
        <w:t xml:space="preserve">za </w:t>
      </w:r>
      <w:r w:rsidR="00856426">
        <w:rPr>
          <w:sz w:val="24"/>
        </w:rPr>
        <w:t>Mg</w:t>
      </w:r>
      <w:r>
        <w:rPr>
          <w:sz w:val="24"/>
        </w:rPr>
        <w:t xml:space="preserve"> dostarczonej biomasy; słownie: …………………., (w tym: cena jednostkowa netto biomasy wynosi …………….. zł/</w:t>
      </w:r>
      <w:r w:rsidRPr="00856426">
        <w:rPr>
          <w:sz w:val="24"/>
        </w:rPr>
        <w:t>Mg</w:t>
      </w:r>
      <w:r>
        <w:rPr>
          <w:sz w:val="24"/>
        </w:rPr>
        <w:t>, cena jednostkowa netto transportu wynosi ………… zł/t). Do cen netto zostanie doliczony podatek VAT w wysokości 23 %.</w:t>
      </w:r>
    </w:p>
    <w:p w14:paraId="42E8B86E" w14:textId="77777777" w:rsidR="00C23352" w:rsidRDefault="00C23352" w:rsidP="00C23352">
      <w:pPr>
        <w:pStyle w:val="Tekstpodstawowy"/>
        <w:numPr>
          <w:ilvl w:val="0"/>
          <w:numId w:val="3"/>
        </w:numPr>
        <w:rPr>
          <w:b/>
          <w:sz w:val="24"/>
        </w:rPr>
      </w:pPr>
      <w:r>
        <w:rPr>
          <w:sz w:val="24"/>
        </w:rPr>
        <w:t xml:space="preserve">Wartość brutto przedmiotu umowy wynosi: ……………. </w:t>
      </w:r>
      <w:r>
        <w:rPr>
          <w:bCs/>
          <w:sz w:val="24"/>
        </w:rPr>
        <w:t>zł</w:t>
      </w:r>
      <w:r>
        <w:rPr>
          <w:sz w:val="24"/>
        </w:rPr>
        <w:t xml:space="preserve"> słownie: …………………..</w:t>
      </w:r>
    </w:p>
    <w:p w14:paraId="74F83417" w14:textId="77777777" w:rsidR="00C23352" w:rsidRDefault="00C23352" w:rsidP="00C23352">
      <w:pPr>
        <w:numPr>
          <w:ilvl w:val="0"/>
          <w:numId w:val="3"/>
        </w:numPr>
        <w:jc w:val="both"/>
        <w:rPr>
          <w:sz w:val="24"/>
        </w:rPr>
      </w:pPr>
      <w:r>
        <w:rPr>
          <w:sz w:val="24"/>
        </w:rPr>
        <w:t xml:space="preserve">Cena określona w punkcie 1 nie może być zmieniona przez okres trwania umowy. </w:t>
      </w:r>
      <w:r>
        <w:rPr>
          <w:sz w:val="24"/>
        </w:rPr>
        <w:br/>
        <w:t>W cenę wkalkulowany jest koszt dostawy oraz rozładunku.</w:t>
      </w:r>
    </w:p>
    <w:p w14:paraId="70F35847" w14:textId="77777777" w:rsidR="00586163" w:rsidRPr="00C23352" w:rsidRDefault="00C23352" w:rsidP="00C23352">
      <w:pPr>
        <w:numPr>
          <w:ilvl w:val="0"/>
          <w:numId w:val="3"/>
        </w:numPr>
        <w:jc w:val="both"/>
        <w:rPr>
          <w:sz w:val="24"/>
        </w:rPr>
      </w:pPr>
      <w:r>
        <w:rPr>
          <w:sz w:val="24"/>
        </w:rPr>
        <w:t>Zamawiający oświadcza, że jest płatnikiem podatku VAT. NIP Zamawiającego 812-18-78-705.</w:t>
      </w:r>
    </w:p>
    <w:p w14:paraId="428E9ACC" w14:textId="77777777" w:rsidR="00465FE2" w:rsidRDefault="00465FE2" w:rsidP="00C23352">
      <w:pPr>
        <w:rPr>
          <w:sz w:val="24"/>
        </w:rPr>
      </w:pPr>
    </w:p>
    <w:p w14:paraId="73D55973" w14:textId="77777777" w:rsidR="00432C9B" w:rsidRDefault="008A5E8B">
      <w:pPr>
        <w:jc w:val="center"/>
        <w:rPr>
          <w:sz w:val="24"/>
        </w:rPr>
      </w:pPr>
      <w:r>
        <w:rPr>
          <w:sz w:val="24"/>
        </w:rPr>
        <w:t xml:space="preserve">§ </w:t>
      </w:r>
      <w:r w:rsidR="00903C97">
        <w:rPr>
          <w:sz w:val="24"/>
        </w:rPr>
        <w:t>6</w:t>
      </w:r>
    </w:p>
    <w:p w14:paraId="255E86D7" w14:textId="6370C685" w:rsidR="00DD01F1" w:rsidRPr="009146D0" w:rsidRDefault="00571451">
      <w:pPr>
        <w:numPr>
          <w:ilvl w:val="0"/>
          <w:numId w:val="4"/>
        </w:numPr>
        <w:tabs>
          <w:tab w:val="num" w:pos="525"/>
        </w:tabs>
        <w:jc w:val="both"/>
        <w:rPr>
          <w:sz w:val="24"/>
        </w:rPr>
      </w:pPr>
      <w:r w:rsidRPr="00856426">
        <w:rPr>
          <w:sz w:val="24"/>
        </w:rPr>
        <w:t xml:space="preserve">Ilość dostarczonej </w:t>
      </w:r>
      <w:r w:rsidR="00C27F4A" w:rsidRPr="00856426">
        <w:rPr>
          <w:sz w:val="24"/>
        </w:rPr>
        <w:t xml:space="preserve">biomasy </w:t>
      </w:r>
      <w:r w:rsidR="00586163" w:rsidRPr="009146D0">
        <w:rPr>
          <w:sz w:val="24"/>
        </w:rPr>
        <w:t xml:space="preserve">będzie sprawdzona przy pomocy wagi samochodowej na miejscu u Zamawiającego tj. w Zakładzie Energetyki Cieplnej. Zamawiający przyjmuje stan faktycznie zmierzonej ilości </w:t>
      </w:r>
      <w:r w:rsidR="00C27F4A" w:rsidRPr="009146D0">
        <w:rPr>
          <w:sz w:val="24"/>
        </w:rPr>
        <w:t xml:space="preserve">biomasy </w:t>
      </w:r>
      <w:r w:rsidR="00586163" w:rsidRPr="009146D0">
        <w:rPr>
          <w:sz w:val="24"/>
        </w:rPr>
        <w:t>w obecności kierowcy samochodu.</w:t>
      </w:r>
    </w:p>
    <w:p w14:paraId="3667A964" w14:textId="09531BB4" w:rsidR="00586163" w:rsidRPr="003E2870" w:rsidRDefault="00DD01F1" w:rsidP="00DD01F1">
      <w:pPr>
        <w:pStyle w:val="Akapitzlist"/>
        <w:numPr>
          <w:ilvl w:val="0"/>
          <w:numId w:val="4"/>
        </w:numPr>
        <w:rPr>
          <w:rFonts w:ascii="Times New Roman" w:hAnsi="Times New Roman" w:cs="Times New Roman"/>
          <w:sz w:val="24"/>
        </w:rPr>
      </w:pPr>
      <w:r w:rsidRPr="009146D0">
        <w:rPr>
          <w:rFonts w:ascii="Times New Roman" w:hAnsi="Times New Roman" w:cs="Times New Roman"/>
          <w:sz w:val="24"/>
        </w:rPr>
        <w:t>Ostateczna ilość przedmiotu umowy dostosowana zostanie do ładowności środka transportu.</w:t>
      </w:r>
    </w:p>
    <w:p w14:paraId="6EB55DB0" w14:textId="77777777" w:rsidR="00D63535" w:rsidRDefault="00D63535" w:rsidP="00D63535">
      <w:pPr>
        <w:rPr>
          <w:sz w:val="24"/>
        </w:rPr>
      </w:pPr>
    </w:p>
    <w:p w14:paraId="1197694D" w14:textId="45E5A054" w:rsidR="00590E7C" w:rsidRPr="00590E7C" w:rsidRDefault="00590E7C" w:rsidP="00590E7C">
      <w:pPr>
        <w:pStyle w:val="Akapitzlist"/>
        <w:numPr>
          <w:ilvl w:val="0"/>
          <w:numId w:val="4"/>
        </w:numPr>
        <w:jc w:val="both"/>
        <w:rPr>
          <w:rFonts w:ascii="Times New Roman" w:hAnsi="Times New Roman" w:cs="Times New Roman"/>
          <w:sz w:val="24"/>
          <w:szCs w:val="24"/>
        </w:rPr>
      </w:pPr>
      <w:r w:rsidRPr="00590E7C">
        <w:rPr>
          <w:rFonts w:ascii="Times New Roman" w:hAnsi="Times New Roman" w:cs="Times New Roman"/>
          <w:sz w:val="24"/>
          <w:szCs w:val="24"/>
        </w:rPr>
        <w:t>Do współpracy przy dostawie przedmiotu umowy, niezbędnej do prawidłowej jej realizacji strony wyznaczają przedstawicieli w osobach:</w:t>
      </w:r>
    </w:p>
    <w:p w14:paraId="78AF6298" w14:textId="11EAC479" w:rsidR="00590E7C" w:rsidRPr="00590E7C" w:rsidRDefault="00590E7C" w:rsidP="00590E7C">
      <w:pPr>
        <w:numPr>
          <w:ilvl w:val="0"/>
          <w:numId w:val="42"/>
        </w:numPr>
        <w:contextualSpacing/>
        <w:jc w:val="both"/>
        <w:rPr>
          <w:sz w:val="24"/>
          <w:szCs w:val="24"/>
        </w:rPr>
      </w:pPr>
      <w:r w:rsidRPr="00590E7C">
        <w:rPr>
          <w:sz w:val="24"/>
          <w:szCs w:val="24"/>
        </w:rPr>
        <w:t xml:space="preserve">Zamawiający: </w:t>
      </w:r>
      <w:r w:rsidR="008D4751">
        <w:rPr>
          <w:sz w:val="24"/>
          <w:szCs w:val="24"/>
        </w:rPr>
        <w:t>Paweł Kowalik</w:t>
      </w:r>
      <w:r w:rsidR="00660A01">
        <w:rPr>
          <w:sz w:val="24"/>
          <w:szCs w:val="24"/>
        </w:rPr>
        <w:t>,</w:t>
      </w:r>
      <w:r w:rsidRPr="00590E7C">
        <w:rPr>
          <w:sz w:val="24"/>
          <w:szCs w:val="24"/>
        </w:rPr>
        <w:t xml:space="preserve"> tel. </w:t>
      </w:r>
      <w:r w:rsidR="008D4751">
        <w:rPr>
          <w:sz w:val="24"/>
          <w:szCs w:val="24"/>
        </w:rPr>
        <w:t>666-313-454</w:t>
      </w:r>
      <w:bookmarkStart w:id="1" w:name="_GoBack"/>
      <w:bookmarkEnd w:id="1"/>
      <w:r w:rsidRPr="00590E7C">
        <w:rPr>
          <w:sz w:val="24"/>
          <w:szCs w:val="24"/>
        </w:rPr>
        <w:t xml:space="preserve">, </w:t>
      </w:r>
    </w:p>
    <w:p w14:paraId="7B666730" w14:textId="0C1BF8F5" w:rsidR="00590E7C" w:rsidRPr="00590E7C" w:rsidRDefault="00590E7C" w:rsidP="00590E7C">
      <w:pPr>
        <w:numPr>
          <w:ilvl w:val="0"/>
          <w:numId w:val="42"/>
        </w:numPr>
        <w:contextualSpacing/>
        <w:jc w:val="both"/>
        <w:rPr>
          <w:sz w:val="24"/>
          <w:szCs w:val="24"/>
        </w:rPr>
      </w:pPr>
      <w:r w:rsidRPr="00590E7C">
        <w:rPr>
          <w:sz w:val="24"/>
          <w:szCs w:val="24"/>
        </w:rPr>
        <w:t xml:space="preserve">Wykonawca: </w:t>
      </w:r>
      <w:r>
        <w:rPr>
          <w:sz w:val="24"/>
          <w:szCs w:val="24"/>
        </w:rPr>
        <w:t>…………………………………..</w:t>
      </w:r>
      <w:r w:rsidRPr="00590E7C">
        <w:rPr>
          <w:sz w:val="24"/>
          <w:szCs w:val="24"/>
        </w:rPr>
        <w:t xml:space="preserve"> tel. </w:t>
      </w:r>
      <w:r>
        <w:rPr>
          <w:sz w:val="24"/>
          <w:szCs w:val="24"/>
        </w:rPr>
        <w:t>……………………………..</w:t>
      </w:r>
    </w:p>
    <w:p w14:paraId="41DA3F83" w14:textId="7FF19DBC" w:rsidR="00465FE2" w:rsidRPr="00590E7C" w:rsidRDefault="00465FE2" w:rsidP="00590E7C">
      <w:pPr>
        <w:pStyle w:val="Akapitzlist"/>
        <w:ind w:left="340"/>
        <w:rPr>
          <w:color w:val="FF0000"/>
          <w:sz w:val="24"/>
        </w:rPr>
      </w:pPr>
    </w:p>
    <w:p w14:paraId="037BB52D" w14:textId="77777777" w:rsidR="00D63535" w:rsidRDefault="00D63535" w:rsidP="00D63535">
      <w:pPr>
        <w:rPr>
          <w:color w:val="FF0000"/>
          <w:sz w:val="24"/>
        </w:rPr>
      </w:pPr>
    </w:p>
    <w:p w14:paraId="710F2B73" w14:textId="77777777" w:rsidR="00D63535" w:rsidRDefault="00D63535" w:rsidP="00D63535">
      <w:pPr>
        <w:rPr>
          <w:color w:val="FF0000"/>
          <w:sz w:val="24"/>
        </w:rPr>
      </w:pPr>
    </w:p>
    <w:p w14:paraId="78AD4605" w14:textId="77777777" w:rsidR="00856426" w:rsidRPr="00D63535" w:rsidRDefault="00856426" w:rsidP="00D63535">
      <w:pPr>
        <w:rPr>
          <w:color w:val="FF0000"/>
          <w:sz w:val="24"/>
        </w:rPr>
      </w:pPr>
    </w:p>
    <w:p w14:paraId="6CC36ACA" w14:textId="77777777" w:rsidR="00586163" w:rsidRDefault="00586163">
      <w:pPr>
        <w:jc w:val="center"/>
        <w:rPr>
          <w:sz w:val="24"/>
        </w:rPr>
      </w:pPr>
      <w:r>
        <w:rPr>
          <w:sz w:val="24"/>
        </w:rPr>
        <w:t xml:space="preserve">§ </w:t>
      </w:r>
      <w:r w:rsidR="00903C97">
        <w:rPr>
          <w:sz w:val="24"/>
        </w:rPr>
        <w:t>7</w:t>
      </w:r>
    </w:p>
    <w:p w14:paraId="1FE4BE4C" w14:textId="77777777" w:rsidR="00586163" w:rsidRDefault="00586163">
      <w:pPr>
        <w:pStyle w:val="Tekstpodstawowy"/>
        <w:rPr>
          <w:sz w:val="24"/>
        </w:rPr>
      </w:pPr>
      <w:r>
        <w:rPr>
          <w:sz w:val="24"/>
        </w:rPr>
        <w:t>Strony postanawiają, że obowiązującą ich formę odszkodowań będą stanowić kary umowne.</w:t>
      </w:r>
    </w:p>
    <w:p w14:paraId="25652747" w14:textId="77777777" w:rsidR="00586163" w:rsidRDefault="00586163">
      <w:pPr>
        <w:pStyle w:val="Tekstpodstawowy"/>
        <w:numPr>
          <w:ilvl w:val="0"/>
          <w:numId w:val="5"/>
        </w:numPr>
        <w:rPr>
          <w:sz w:val="24"/>
        </w:rPr>
      </w:pPr>
      <w:r>
        <w:rPr>
          <w:sz w:val="24"/>
        </w:rPr>
        <w:t xml:space="preserve">  Wykonawca zobowiązuje się zapłacić Zamawiającemu kary umowne:</w:t>
      </w:r>
    </w:p>
    <w:p w14:paraId="34A09514" w14:textId="77777777" w:rsidR="00586163" w:rsidRDefault="00586163">
      <w:pPr>
        <w:pStyle w:val="Tekstpodstawowy"/>
        <w:numPr>
          <w:ilvl w:val="0"/>
          <w:numId w:val="6"/>
        </w:numPr>
        <w:tabs>
          <w:tab w:val="left" w:pos="3261"/>
        </w:tabs>
        <w:rPr>
          <w:sz w:val="24"/>
        </w:rPr>
      </w:pPr>
      <w:r>
        <w:rPr>
          <w:sz w:val="24"/>
        </w:rPr>
        <w:t xml:space="preserve">w wysokości </w:t>
      </w:r>
      <w:r w:rsidR="00437150">
        <w:rPr>
          <w:sz w:val="24"/>
        </w:rPr>
        <w:t>5</w:t>
      </w:r>
      <w:r>
        <w:rPr>
          <w:sz w:val="24"/>
        </w:rPr>
        <w:t xml:space="preserve"> % wartości umow</w:t>
      </w:r>
      <w:r w:rsidR="00A0159B">
        <w:rPr>
          <w:sz w:val="24"/>
        </w:rPr>
        <w:t xml:space="preserve">nej brutto określonej w § </w:t>
      </w:r>
      <w:r w:rsidR="003F40EF">
        <w:rPr>
          <w:sz w:val="24"/>
        </w:rPr>
        <w:t>5</w:t>
      </w:r>
      <w:r w:rsidR="00A0159B">
        <w:rPr>
          <w:sz w:val="24"/>
        </w:rPr>
        <w:t xml:space="preserve"> </w:t>
      </w:r>
      <w:r w:rsidR="00A0159B" w:rsidRPr="00942EBE">
        <w:rPr>
          <w:sz w:val="24"/>
        </w:rPr>
        <w:t>ust.</w:t>
      </w:r>
      <w:r w:rsidRPr="00A0159B">
        <w:rPr>
          <w:color w:val="FF0000"/>
          <w:sz w:val="24"/>
        </w:rPr>
        <w:t xml:space="preserve"> </w:t>
      </w:r>
      <w:r>
        <w:rPr>
          <w:sz w:val="24"/>
        </w:rPr>
        <w:t xml:space="preserve">2 niniejszej umowy, gdy Zamawiający odstąpi </w:t>
      </w:r>
      <w:r w:rsidR="00EB6C31">
        <w:rPr>
          <w:sz w:val="24"/>
        </w:rPr>
        <w:t xml:space="preserve">/ wypowie / rozwiąże </w:t>
      </w:r>
      <w:r>
        <w:rPr>
          <w:sz w:val="24"/>
        </w:rPr>
        <w:t>umow</w:t>
      </w:r>
      <w:r w:rsidR="00EB6C31">
        <w:rPr>
          <w:sz w:val="24"/>
        </w:rPr>
        <w:t>ę</w:t>
      </w:r>
      <w:r>
        <w:rPr>
          <w:sz w:val="24"/>
        </w:rPr>
        <w:t xml:space="preserve"> z powodu okoliczności</w:t>
      </w:r>
      <w:r w:rsidR="00D0762F">
        <w:rPr>
          <w:sz w:val="24"/>
        </w:rPr>
        <w:t xml:space="preserve"> leżących po stronie </w:t>
      </w:r>
      <w:r>
        <w:rPr>
          <w:sz w:val="24"/>
        </w:rPr>
        <w:t>Wykonawc</w:t>
      </w:r>
      <w:r w:rsidR="00D0762F">
        <w:rPr>
          <w:sz w:val="24"/>
        </w:rPr>
        <w:t>y</w:t>
      </w:r>
      <w:r w:rsidR="00830F77">
        <w:rPr>
          <w:sz w:val="24"/>
        </w:rPr>
        <w:t>;</w:t>
      </w:r>
    </w:p>
    <w:p w14:paraId="0F83E248" w14:textId="77777777" w:rsidR="00D0762F" w:rsidRDefault="00D0762F">
      <w:pPr>
        <w:pStyle w:val="Tekstpodstawowy"/>
        <w:numPr>
          <w:ilvl w:val="0"/>
          <w:numId w:val="6"/>
        </w:numPr>
        <w:tabs>
          <w:tab w:val="left" w:pos="3261"/>
        </w:tabs>
        <w:rPr>
          <w:sz w:val="24"/>
        </w:rPr>
      </w:pPr>
      <w:r>
        <w:rPr>
          <w:sz w:val="24"/>
        </w:rPr>
        <w:t xml:space="preserve">w wysokości </w:t>
      </w:r>
      <w:r w:rsidR="00437150">
        <w:rPr>
          <w:sz w:val="24"/>
        </w:rPr>
        <w:t>5</w:t>
      </w:r>
      <w:r>
        <w:rPr>
          <w:sz w:val="24"/>
        </w:rPr>
        <w:t xml:space="preserve"> % wartości umow</w:t>
      </w:r>
      <w:r w:rsidR="00A0159B">
        <w:rPr>
          <w:sz w:val="24"/>
        </w:rPr>
        <w:t xml:space="preserve">nej brutto określonej w § </w:t>
      </w:r>
      <w:r w:rsidR="003F40EF">
        <w:rPr>
          <w:sz w:val="24"/>
        </w:rPr>
        <w:t>5</w:t>
      </w:r>
      <w:r w:rsidR="00A0159B">
        <w:rPr>
          <w:sz w:val="24"/>
        </w:rPr>
        <w:t xml:space="preserve"> </w:t>
      </w:r>
      <w:r w:rsidR="00A0159B" w:rsidRPr="00942EBE">
        <w:rPr>
          <w:sz w:val="24"/>
        </w:rPr>
        <w:t>ust.</w:t>
      </w:r>
      <w:r w:rsidR="00A0159B">
        <w:rPr>
          <w:sz w:val="24"/>
        </w:rPr>
        <w:t xml:space="preserve"> </w:t>
      </w:r>
      <w:r>
        <w:rPr>
          <w:sz w:val="24"/>
        </w:rPr>
        <w:t xml:space="preserve"> 2 niniejszej umowy, gdy Wykonawca </w:t>
      </w:r>
      <w:r w:rsidR="00A31A7C">
        <w:rPr>
          <w:sz w:val="24"/>
        </w:rPr>
        <w:t>odstąpi / wypowie / rozwiąże umowę</w:t>
      </w:r>
      <w:r w:rsidR="00830F77">
        <w:rPr>
          <w:sz w:val="24"/>
        </w:rPr>
        <w:t>;</w:t>
      </w:r>
    </w:p>
    <w:p w14:paraId="518C989B" w14:textId="6353706E" w:rsidR="00586163" w:rsidRDefault="00586163">
      <w:pPr>
        <w:pStyle w:val="Tekstpodstawowy"/>
        <w:numPr>
          <w:ilvl w:val="0"/>
          <w:numId w:val="6"/>
        </w:numPr>
        <w:rPr>
          <w:sz w:val="24"/>
        </w:rPr>
      </w:pPr>
      <w:r>
        <w:rPr>
          <w:sz w:val="24"/>
        </w:rPr>
        <w:t xml:space="preserve">w wysokości </w:t>
      </w:r>
      <w:r w:rsidR="009146D0">
        <w:rPr>
          <w:sz w:val="24"/>
        </w:rPr>
        <w:t>5</w:t>
      </w:r>
      <w:r>
        <w:rPr>
          <w:sz w:val="24"/>
        </w:rPr>
        <w:t xml:space="preserve"> zł za 1 tonę </w:t>
      </w:r>
      <w:r w:rsidR="009146D0">
        <w:rPr>
          <w:sz w:val="24"/>
        </w:rPr>
        <w:t>biomasy</w:t>
      </w:r>
      <w:r w:rsidR="00046DB2">
        <w:rPr>
          <w:sz w:val="24"/>
        </w:rPr>
        <w:t xml:space="preserve"> nie dostarczonego w terminach określonych</w:t>
      </w:r>
      <w:r>
        <w:rPr>
          <w:sz w:val="24"/>
        </w:rPr>
        <w:t xml:space="preserve"> w § </w:t>
      </w:r>
      <w:r w:rsidR="00E3363F">
        <w:rPr>
          <w:sz w:val="24"/>
        </w:rPr>
        <w:t>4</w:t>
      </w:r>
      <w:r>
        <w:rPr>
          <w:sz w:val="24"/>
        </w:rPr>
        <w:t xml:space="preserve"> niniejszej umowy licząc za każdy dzień </w:t>
      </w:r>
      <w:r w:rsidR="00B10292">
        <w:rPr>
          <w:sz w:val="24"/>
        </w:rPr>
        <w:t>zwłoki</w:t>
      </w:r>
      <w:r w:rsidR="00977CFD">
        <w:rPr>
          <w:sz w:val="24"/>
        </w:rPr>
        <w:t>,</w:t>
      </w:r>
    </w:p>
    <w:p w14:paraId="19C751D8" w14:textId="77777777" w:rsidR="005D1F34" w:rsidRPr="00D04425" w:rsidRDefault="005C378C" w:rsidP="00D04425">
      <w:pPr>
        <w:pStyle w:val="Tekstpodstawowy"/>
        <w:numPr>
          <w:ilvl w:val="0"/>
          <w:numId w:val="6"/>
        </w:numPr>
        <w:rPr>
          <w:sz w:val="24"/>
        </w:rPr>
      </w:pPr>
      <w:r w:rsidRPr="00D04425">
        <w:rPr>
          <w:sz w:val="24"/>
        </w:rPr>
        <w:t xml:space="preserve">w wysokości 1% </w:t>
      </w:r>
      <w:r>
        <w:rPr>
          <w:sz w:val="24"/>
        </w:rPr>
        <w:t xml:space="preserve">wartości umownej brutto określonej </w:t>
      </w:r>
      <w:r w:rsidRPr="00D04425">
        <w:rPr>
          <w:sz w:val="24"/>
        </w:rPr>
        <w:t xml:space="preserve">w § </w:t>
      </w:r>
      <w:r w:rsidR="00FA1C01">
        <w:rPr>
          <w:sz w:val="24"/>
        </w:rPr>
        <w:t>5</w:t>
      </w:r>
      <w:r w:rsidRPr="00D04425">
        <w:rPr>
          <w:sz w:val="24"/>
        </w:rPr>
        <w:t xml:space="preserve"> ust. 2 niniejszej umowy,</w:t>
      </w:r>
      <w:r w:rsidR="005D1F34" w:rsidRPr="00D04425">
        <w:rPr>
          <w:sz w:val="24"/>
        </w:rPr>
        <w:t xml:space="preserve"> w przypadku dopuszczenia przez Wykonawcę do wykonania przedmiotu umowy Podwykonawcy w zakresie innym ni</w:t>
      </w:r>
      <w:r w:rsidR="00977CFD">
        <w:rPr>
          <w:sz w:val="24"/>
        </w:rPr>
        <w:t>ż określony w ofercie Wykonawcy,</w:t>
      </w:r>
    </w:p>
    <w:p w14:paraId="0E9B95A7" w14:textId="77777777" w:rsidR="00D0762F" w:rsidRDefault="005C378C" w:rsidP="00D04425">
      <w:pPr>
        <w:pStyle w:val="Tekstpodstawowy"/>
        <w:numPr>
          <w:ilvl w:val="0"/>
          <w:numId w:val="6"/>
        </w:numPr>
        <w:rPr>
          <w:sz w:val="24"/>
        </w:rPr>
      </w:pPr>
      <w:r w:rsidRPr="00D04425">
        <w:rPr>
          <w:sz w:val="24"/>
        </w:rPr>
        <w:t xml:space="preserve">w wysokości 1% </w:t>
      </w:r>
      <w:r>
        <w:rPr>
          <w:sz w:val="24"/>
        </w:rPr>
        <w:t xml:space="preserve">wartości umownej brutto określonej </w:t>
      </w:r>
      <w:r w:rsidRPr="00D04425">
        <w:rPr>
          <w:sz w:val="24"/>
        </w:rPr>
        <w:t xml:space="preserve">w § </w:t>
      </w:r>
      <w:r w:rsidR="00FA1C01">
        <w:rPr>
          <w:sz w:val="24"/>
        </w:rPr>
        <w:t>5</w:t>
      </w:r>
      <w:r w:rsidRPr="00D04425">
        <w:rPr>
          <w:sz w:val="24"/>
        </w:rPr>
        <w:t xml:space="preserve"> ust. 2 niniejszej umowy, </w:t>
      </w:r>
      <w:r w:rsidR="005D1F34" w:rsidRPr="00D04425">
        <w:rPr>
          <w:sz w:val="24"/>
        </w:rPr>
        <w:t>w przypadku dopuszczenia przez Wykonawcę do wykonania przedmiotu umowy Podwykonawcy, z którym nie ma umowy lub którego umowa nie została zaakceptowana przez Zamawiającego</w:t>
      </w:r>
      <w:r w:rsidR="00D0762F">
        <w:rPr>
          <w:sz w:val="24"/>
        </w:rPr>
        <w:t>.</w:t>
      </w:r>
    </w:p>
    <w:p w14:paraId="01C8D467" w14:textId="77777777" w:rsidR="00586163" w:rsidRDefault="00586163">
      <w:pPr>
        <w:pStyle w:val="Tekstpodstawowy"/>
        <w:numPr>
          <w:ilvl w:val="0"/>
          <w:numId w:val="5"/>
        </w:numPr>
        <w:rPr>
          <w:sz w:val="24"/>
        </w:rPr>
      </w:pPr>
      <w:r>
        <w:rPr>
          <w:sz w:val="24"/>
        </w:rPr>
        <w:t xml:space="preserve">Zamawiający zapłaci Wykonawcy karę umowną w wysokości </w:t>
      </w:r>
      <w:r w:rsidR="00437150">
        <w:rPr>
          <w:sz w:val="24"/>
        </w:rPr>
        <w:t>5</w:t>
      </w:r>
      <w:r>
        <w:rPr>
          <w:sz w:val="24"/>
        </w:rPr>
        <w:t xml:space="preserve"> % wartości umownej brutto określonej w § </w:t>
      </w:r>
      <w:r w:rsidR="00FA1C01">
        <w:rPr>
          <w:sz w:val="24"/>
        </w:rPr>
        <w:t>5</w:t>
      </w:r>
      <w:r w:rsidR="00A0159B">
        <w:rPr>
          <w:sz w:val="24"/>
        </w:rPr>
        <w:t xml:space="preserve"> ust.</w:t>
      </w:r>
      <w:r>
        <w:rPr>
          <w:sz w:val="24"/>
        </w:rPr>
        <w:t xml:space="preserve"> 2 niniejszej umowy, gdy Wykonawca odstąpi od umowy z powodu okoliczności, za które odpowiada Zamawiający.</w:t>
      </w:r>
    </w:p>
    <w:p w14:paraId="108937C1" w14:textId="77777777" w:rsidR="00A0159B" w:rsidRPr="00942EBE" w:rsidRDefault="00830F77" w:rsidP="00830F77">
      <w:pPr>
        <w:numPr>
          <w:ilvl w:val="0"/>
          <w:numId w:val="5"/>
        </w:numPr>
        <w:jc w:val="both"/>
        <w:rPr>
          <w:sz w:val="24"/>
          <w:szCs w:val="24"/>
        </w:rPr>
      </w:pPr>
      <w:r w:rsidRPr="00942EBE">
        <w:rPr>
          <w:sz w:val="24"/>
          <w:szCs w:val="24"/>
        </w:rPr>
        <w:t>Kary umowne przewidziane w niniejszym para</w:t>
      </w:r>
      <w:r w:rsidR="00043C39">
        <w:rPr>
          <w:sz w:val="24"/>
          <w:szCs w:val="24"/>
        </w:rPr>
        <w:t>gra</w:t>
      </w:r>
      <w:r w:rsidRPr="00942EBE">
        <w:rPr>
          <w:sz w:val="24"/>
          <w:szCs w:val="24"/>
        </w:rPr>
        <w:t xml:space="preserve">fie obowiązują niezależnie od siebie i mogą być sumowane oraz naliczane wielokrotnie. Wysokość naliczonych przez Zamawiającego kar umownych nie może jednak przekroczyć </w:t>
      </w:r>
      <w:r w:rsidR="00601F31" w:rsidRPr="00B03B78">
        <w:rPr>
          <w:sz w:val="24"/>
          <w:szCs w:val="24"/>
        </w:rPr>
        <w:t>20</w:t>
      </w:r>
      <w:r w:rsidRPr="00B03B78">
        <w:rPr>
          <w:sz w:val="24"/>
          <w:szCs w:val="24"/>
        </w:rPr>
        <w:t xml:space="preserve"> %</w:t>
      </w:r>
      <w:r w:rsidRPr="00942EBE">
        <w:rPr>
          <w:sz w:val="24"/>
          <w:szCs w:val="24"/>
        </w:rPr>
        <w:t xml:space="preserve"> </w:t>
      </w:r>
      <w:r w:rsidR="00A0159B" w:rsidRPr="00942EBE">
        <w:rPr>
          <w:sz w:val="24"/>
        </w:rPr>
        <w:t>wartości umownej brutto określonej w §</w:t>
      </w:r>
      <w:r w:rsidR="00FA1C01">
        <w:rPr>
          <w:sz w:val="24"/>
        </w:rPr>
        <w:t xml:space="preserve"> 5</w:t>
      </w:r>
      <w:r w:rsidR="00A0159B" w:rsidRPr="00942EBE">
        <w:rPr>
          <w:sz w:val="24"/>
        </w:rPr>
        <w:t xml:space="preserve"> ust. 2 niniejszej umowy</w:t>
      </w:r>
      <w:r w:rsidR="00A0159B" w:rsidRPr="00942EBE">
        <w:rPr>
          <w:sz w:val="24"/>
          <w:szCs w:val="24"/>
        </w:rPr>
        <w:t xml:space="preserve"> .</w:t>
      </w:r>
    </w:p>
    <w:p w14:paraId="7B2CB3C4" w14:textId="77777777" w:rsidR="00586163" w:rsidRDefault="00586163">
      <w:pPr>
        <w:pStyle w:val="Tekstpodstawowy"/>
        <w:numPr>
          <w:ilvl w:val="0"/>
          <w:numId w:val="5"/>
        </w:numPr>
        <w:rPr>
          <w:sz w:val="24"/>
        </w:rPr>
      </w:pPr>
      <w:r>
        <w:rPr>
          <w:sz w:val="24"/>
        </w:rPr>
        <w:t xml:space="preserve">Zapłata kar umownych nie zwalnia Wykonawcy z obowiązku dostawy przedmiotu </w:t>
      </w:r>
      <w:r w:rsidR="002C5555">
        <w:rPr>
          <w:sz w:val="24"/>
        </w:rPr>
        <w:t>umowy</w:t>
      </w:r>
      <w:r>
        <w:rPr>
          <w:sz w:val="24"/>
        </w:rPr>
        <w:t xml:space="preserve">. </w:t>
      </w:r>
    </w:p>
    <w:p w14:paraId="7CF95013" w14:textId="77777777" w:rsidR="00A0159B" w:rsidRPr="00942EBE" w:rsidRDefault="00586163" w:rsidP="00A0159B">
      <w:pPr>
        <w:numPr>
          <w:ilvl w:val="0"/>
          <w:numId w:val="5"/>
        </w:numPr>
        <w:jc w:val="both"/>
        <w:rPr>
          <w:sz w:val="24"/>
          <w:szCs w:val="24"/>
        </w:rPr>
      </w:pPr>
      <w:r w:rsidRPr="00BA4C88">
        <w:rPr>
          <w:sz w:val="24"/>
          <w:szCs w:val="24"/>
        </w:rPr>
        <w:t xml:space="preserve">Zamawiający ma prawo </w:t>
      </w:r>
      <w:r w:rsidR="00892356">
        <w:rPr>
          <w:sz w:val="24"/>
          <w:szCs w:val="24"/>
        </w:rPr>
        <w:t xml:space="preserve">pomniejszyć cenę oraz </w:t>
      </w:r>
      <w:r w:rsidRPr="00BA4C88">
        <w:rPr>
          <w:sz w:val="24"/>
          <w:szCs w:val="24"/>
        </w:rPr>
        <w:t>potrąc</w:t>
      </w:r>
      <w:r w:rsidR="00892356">
        <w:rPr>
          <w:sz w:val="24"/>
          <w:szCs w:val="24"/>
        </w:rPr>
        <w:t>ić</w:t>
      </w:r>
      <w:r w:rsidRPr="00BA4C88">
        <w:rPr>
          <w:sz w:val="24"/>
          <w:szCs w:val="24"/>
        </w:rPr>
        <w:t xml:space="preserve"> kar</w:t>
      </w:r>
      <w:r w:rsidR="00892356">
        <w:rPr>
          <w:sz w:val="24"/>
          <w:szCs w:val="24"/>
        </w:rPr>
        <w:t>y</w:t>
      </w:r>
      <w:r w:rsidRPr="00BA4C88">
        <w:rPr>
          <w:sz w:val="24"/>
          <w:szCs w:val="24"/>
        </w:rPr>
        <w:t xml:space="preserve"> umown</w:t>
      </w:r>
      <w:r w:rsidR="00892356">
        <w:rPr>
          <w:sz w:val="24"/>
          <w:szCs w:val="24"/>
        </w:rPr>
        <w:t>e</w:t>
      </w:r>
      <w:r w:rsidRPr="00BA4C88">
        <w:rPr>
          <w:sz w:val="24"/>
          <w:szCs w:val="24"/>
        </w:rPr>
        <w:t xml:space="preserve"> z bieżącego wynagrodzenia </w:t>
      </w:r>
      <w:r w:rsidR="00A0159B" w:rsidRPr="00BA4C88">
        <w:rPr>
          <w:sz w:val="24"/>
          <w:szCs w:val="24"/>
        </w:rPr>
        <w:t xml:space="preserve">(z każdej faktury </w:t>
      </w:r>
      <w:r w:rsidRPr="00BA4C88">
        <w:rPr>
          <w:sz w:val="24"/>
          <w:szCs w:val="24"/>
        </w:rPr>
        <w:t>Wyko</w:t>
      </w:r>
      <w:r w:rsidR="00830F77" w:rsidRPr="00BA4C88">
        <w:rPr>
          <w:sz w:val="24"/>
          <w:szCs w:val="24"/>
        </w:rPr>
        <w:t>nawcy</w:t>
      </w:r>
      <w:r w:rsidR="00A0159B" w:rsidRPr="00BA4C88">
        <w:rPr>
          <w:sz w:val="24"/>
          <w:szCs w:val="24"/>
        </w:rPr>
        <w:t>)</w:t>
      </w:r>
      <w:r w:rsidR="00830F77" w:rsidRPr="00BA4C88">
        <w:rPr>
          <w:sz w:val="24"/>
          <w:szCs w:val="24"/>
        </w:rPr>
        <w:t xml:space="preserve">, </w:t>
      </w:r>
      <w:r w:rsidR="00A0159B" w:rsidRPr="00942EBE">
        <w:rPr>
          <w:sz w:val="24"/>
          <w:szCs w:val="24"/>
        </w:rPr>
        <w:t xml:space="preserve">na co Wykonawca wyraża zgodę, </w:t>
      </w:r>
      <w:r w:rsidR="00A0159B" w:rsidRPr="00942EBE">
        <w:rPr>
          <w:bCs/>
          <w:sz w:val="24"/>
          <w:szCs w:val="24"/>
        </w:rPr>
        <w:t xml:space="preserve"> bez konieczności wcześniejszych powiadomień i oświadczeń w tym zakresie. </w:t>
      </w:r>
    </w:p>
    <w:p w14:paraId="0381DC12" w14:textId="77777777" w:rsidR="00BA4C88" w:rsidRPr="00942EBE" w:rsidRDefault="00BA4C88" w:rsidP="00BA4C88">
      <w:pPr>
        <w:numPr>
          <w:ilvl w:val="0"/>
          <w:numId w:val="5"/>
        </w:numPr>
        <w:jc w:val="both"/>
        <w:rPr>
          <w:sz w:val="24"/>
          <w:szCs w:val="24"/>
        </w:rPr>
      </w:pPr>
      <w:r w:rsidRPr="00942EBE">
        <w:rPr>
          <w:sz w:val="24"/>
          <w:szCs w:val="24"/>
        </w:rPr>
        <w:t xml:space="preserve">Niezależnie od kar umownych, o których mowa w § </w:t>
      </w:r>
      <w:r w:rsidR="00FA1C01">
        <w:rPr>
          <w:sz w:val="24"/>
          <w:szCs w:val="24"/>
        </w:rPr>
        <w:t>7</w:t>
      </w:r>
      <w:r w:rsidRPr="00942EBE">
        <w:rPr>
          <w:sz w:val="24"/>
          <w:szCs w:val="24"/>
        </w:rPr>
        <w:t>. Zamawiający ma prawo dochodzić odszkodowania uzupełniającego  na zasadach Kodeksu Cywilnego do wysokości rzeczywiście poniesionej szkody.</w:t>
      </w:r>
    </w:p>
    <w:p w14:paraId="27E4590F" w14:textId="77777777" w:rsidR="009040B3" w:rsidRDefault="009040B3">
      <w:pPr>
        <w:pStyle w:val="Tekstpodstawowy"/>
        <w:numPr>
          <w:ilvl w:val="0"/>
          <w:numId w:val="5"/>
        </w:numPr>
        <w:rPr>
          <w:sz w:val="24"/>
        </w:rPr>
      </w:pPr>
      <w:r>
        <w:rPr>
          <w:sz w:val="24"/>
        </w:rPr>
        <w:t>W przypadku niewykonania lub nienależytego wykonania przez Wykonawcę zobowiązań umownych nie objętych  odszkodowaniem w formie kar umownych wykonawca ponosi odpowiedzialność odszkodowawczą na zasadach ogólnych określonych w art. 471 KC.</w:t>
      </w:r>
    </w:p>
    <w:p w14:paraId="7E3968F7" w14:textId="77777777" w:rsidR="000E6567" w:rsidRDefault="000E6567">
      <w:pPr>
        <w:pStyle w:val="Tekstpodstawowy"/>
        <w:numPr>
          <w:ilvl w:val="0"/>
          <w:numId w:val="5"/>
        </w:numPr>
        <w:rPr>
          <w:sz w:val="24"/>
        </w:rPr>
      </w:pPr>
      <w:r>
        <w:rPr>
          <w:sz w:val="24"/>
        </w:rPr>
        <w:t xml:space="preserve">Postanowienia umowne dotyczące kar umownych, o których mowa w </w:t>
      </w:r>
      <w:r w:rsidRPr="000E6567">
        <w:rPr>
          <w:sz w:val="24"/>
        </w:rPr>
        <w:t>§</w:t>
      </w:r>
      <w:r>
        <w:rPr>
          <w:sz w:val="24"/>
        </w:rPr>
        <w:t xml:space="preserve"> </w:t>
      </w:r>
      <w:r w:rsidR="00FA1C01">
        <w:rPr>
          <w:sz w:val="24"/>
        </w:rPr>
        <w:t>7</w:t>
      </w:r>
      <w:r>
        <w:rPr>
          <w:sz w:val="24"/>
        </w:rPr>
        <w:t xml:space="preserve"> wiąże strony po odstąpieniu (wypowiedzeniu) i rozwiązaniu umowy </w:t>
      </w:r>
      <w:r w:rsidR="00F67BE2">
        <w:rPr>
          <w:sz w:val="24"/>
        </w:rPr>
        <w:t xml:space="preserve">w tym </w:t>
      </w:r>
      <w:r>
        <w:rPr>
          <w:sz w:val="24"/>
        </w:rPr>
        <w:t>również w przypadku skorzystania z ustawowego prawa do odstąpienia od umowy.</w:t>
      </w:r>
    </w:p>
    <w:p w14:paraId="7B7CC7BC" w14:textId="77777777" w:rsidR="00465FE2" w:rsidRDefault="00465FE2" w:rsidP="009040B3">
      <w:pPr>
        <w:pStyle w:val="Tekstpodstawowy"/>
        <w:ind w:left="360"/>
        <w:rPr>
          <w:sz w:val="24"/>
        </w:rPr>
      </w:pPr>
    </w:p>
    <w:p w14:paraId="7D0768CF" w14:textId="77777777" w:rsidR="00586163" w:rsidRDefault="00586163">
      <w:pPr>
        <w:pStyle w:val="Tekstpodstawowy"/>
        <w:jc w:val="center"/>
        <w:rPr>
          <w:sz w:val="24"/>
        </w:rPr>
      </w:pPr>
      <w:r>
        <w:rPr>
          <w:sz w:val="24"/>
        </w:rPr>
        <w:t xml:space="preserve">§ </w:t>
      </w:r>
      <w:r w:rsidR="00903C97">
        <w:rPr>
          <w:sz w:val="24"/>
        </w:rPr>
        <w:t>8</w:t>
      </w:r>
    </w:p>
    <w:p w14:paraId="204CD499" w14:textId="008E8CF6" w:rsidR="00586163" w:rsidRDefault="00586163">
      <w:pPr>
        <w:pStyle w:val="Tekstpodstawowy"/>
        <w:numPr>
          <w:ilvl w:val="0"/>
          <w:numId w:val="7"/>
        </w:numPr>
        <w:rPr>
          <w:sz w:val="24"/>
        </w:rPr>
      </w:pPr>
      <w:r>
        <w:rPr>
          <w:sz w:val="24"/>
        </w:rPr>
        <w:t>Wykonawca ma prawo do wystawienia faktur</w:t>
      </w:r>
      <w:r w:rsidR="00601F31">
        <w:rPr>
          <w:sz w:val="24"/>
        </w:rPr>
        <w:t xml:space="preserve"> częściowych</w:t>
      </w:r>
      <w:r w:rsidR="0023442D">
        <w:rPr>
          <w:sz w:val="24"/>
        </w:rPr>
        <w:t xml:space="preserve"> za dostarczon</w:t>
      </w:r>
      <w:r w:rsidR="00601F31">
        <w:rPr>
          <w:sz w:val="24"/>
        </w:rPr>
        <w:t>e</w:t>
      </w:r>
      <w:r w:rsidR="00251EB9">
        <w:rPr>
          <w:sz w:val="24"/>
        </w:rPr>
        <w:t xml:space="preserve"> </w:t>
      </w:r>
      <w:r w:rsidR="006E6E65" w:rsidRPr="00856426">
        <w:rPr>
          <w:sz w:val="24"/>
        </w:rPr>
        <w:t xml:space="preserve">etapy </w:t>
      </w:r>
      <w:r w:rsidR="00251EB9">
        <w:rPr>
          <w:sz w:val="24"/>
        </w:rPr>
        <w:t>przedmiotu umowy na podstawie sporządzonego przez Zamawiającego protokołu częściowego odbioru robót</w:t>
      </w:r>
      <w:r w:rsidR="00FA1C01">
        <w:rPr>
          <w:sz w:val="24"/>
        </w:rPr>
        <w:t>,</w:t>
      </w:r>
      <w:r w:rsidR="00986F72">
        <w:rPr>
          <w:sz w:val="24"/>
        </w:rPr>
        <w:t xml:space="preserve"> wystawia</w:t>
      </w:r>
      <w:r w:rsidR="00601F31">
        <w:rPr>
          <w:sz w:val="24"/>
        </w:rPr>
        <w:t xml:space="preserve">nych </w:t>
      </w:r>
      <w:r w:rsidR="0023442D">
        <w:rPr>
          <w:sz w:val="24"/>
        </w:rPr>
        <w:t xml:space="preserve">zgodnie </w:t>
      </w:r>
      <w:r w:rsidR="0023442D" w:rsidRPr="00B03B78">
        <w:rPr>
          <w:sz w:val="24"/>
        </w:rPr>
        <w:t xml:space="preserve">z </w:t>
      </w:r>
      <w:r w:rsidR="00601F31" w:rsidRPr="00B03B78">
        <w:rPr>
          <w:sz w:val="24"/>
        </w:rPr>
        <w:t xml:space="preserve">okresami obowiązywania dostaw o których mowa w § </w:t>
      </w:r>
      <w:r w:rsidR="0077268C">
        <w:rPr>
          <w:sz w:val="24"/>
        </w:rPr>
        <w:t>4</w:t>
      </w:r>
      <w:r w:rsidR="00601F31" w:rsidRPr="00B03B78">
        <w:rPr>
          <w:sz w:val="24"/>
        </w:rPr>
        <w:t xml:space="preserve"> ust. 1</w:t>
      </w:r>
      <w:r w:rsidR="0023442D" w:rsidRPr="00B03B78">
        <w:rPr>
          <w:sz w:val="24"/>
        </w:rPr>
        <w:t>,</w:t>
      </w:r>
      <w:r w:rsidRPr="00601F31">
        <w:rPr>
          <w:color w:val="FF0000"/>
          <w:sz w:val="24"/>
        </w:rPr>
        <w:t xml:space="preserve"> </w:t>
      </w:r>
      <w:r>
        <w:rPr>
          <w:sz w:val="24"/>
        </w:rPr>
        <w:t>a przy końcowej fakturze</w:t>
      </w:r>
      <w:r w:rsidR="00986F72">
        <w:rPr>
          <w:sz w:val="24"/>
        </w:rPr>
        <w:t xml:space="preserve"> po wystawieniu protokołu</w:t>
      </w:r>
      <w:r>
        <w:rPr>
          <w:sz w:val="24"/>
        </w:rPr>
        <w:t xml:space="preserve"> końcowego odbioru przedmiotu umowy. </w:t>
      </w:r>
      <w:r w:rsidRPr="00B03B78">
        <w:rPr>
          <w:sz w:val="24"/>
        </w:rPr>
        <w:t xml:space="preserve">Faktury </w:t>
      </w:r>
      <w:r w:rsidR="00601F31" w:rsidRPr="00B03B78">
        <w:rPr>
          <w:sz w:val="24"/>
        </w:rPr>
        <w:t>dla danego etapu dostaw</w:t>
      </w:r>
      <w:r w:rsidR="00601F31">
        <w:rPr>
          <w:sz w:val="24"/>
        </w:rPr>
        <w:t xml:space="preserve"> </w:t>
      </w:r>
      <w:r>
        <w:rPr>
          <w:sz w:val="24"/>
        </w:rPr>
        <w:t xml:space="preserve">powinny zawierać oddzielną pozycję za </w:t>
      </w:r>
      <w:r w:rsidR="00BD4DA2">
        <w:rPr>
          <w:sz w:val="24"/>
        </w:rPr>
        <w:t xml:space="preserve">biomasę </w:t>
      </w:r>
      <w:r>
        <w:rPr>
          <w:sz w:val="24"/>
        </w:rPr>
        <w:t xml:space="preserve"> i za transport</w:t>
      </w:r>
      <w:r w:rsidR="00465928">
        <w:rPr>
          <w:sz w:val="24"/>
        </w:rPr>
        <w:t xml:space="preserve"> oraz adnotację, że przedmiot umowy jest objęty obligatoryjnym mechanizmem podzielonej płatności. </w:t>
      </w:r>
      <w:r>
        <w:rPr>
          <w:sz w:val="24"/>
        </w:rPr>
        <w:t xml:space="preserve">  </w:t>
      </w:r>
    </w:p>
    <w:p w14:paraId="3E84ADC0" w14:textId="77777777" w:rsidR="00586163" w:rsidRDefault="00586163">
      <w:pPr>
        <w:pStyle w:val="Tekstpodstawowy"/>
        <w:numPr>
          <w:ilvl w:val="0"/>
          <w:numId w:val="7"/>
        </w:numPr>
        <w:rPr>
          <w:sz w:val="24"/>
        </w:rPr>
      </w:pPr>
      <w:r>
        <w:rPr>
          <w:sz w:val="24"/>
        </w:rPr>
        <w:t xml:space="preserve">Zamawiający dokona zapłaty wynagrodzenia w ciągu </w:t>
      </w:r>
      <w:r w:rsidR="00C60D59">
        <w:rPr>
          <w:sz w:val="24"/>
        </w:rPr>
        <w:t>3</w:t>
      </w:r>
      <w:r>
        <w:rPr>
          <w:sz w:val="24"/>
        </w:rPr>
        <w:t>0 dni kalendarzowych od daty otrzymania</w:t>
      </w:r>
      <w:r w:rsidR="002C5555">
        <w:rPr>
          <w:sz w:val="24"/>
        </w:rPr>
        <w:t xml:space="preserve"> prawidłowo wystawionej</w:t>
      </w:r>
      <w:r>
        <w:rPr>
          <w:sz w:val="24"/>
        </w:rPr>
        <w:t xml:space="preserve"> faktury z dokumentami rozliczeniowymi. Sposobem </w:t>
      </w:r>
      <w:r>
        <w:rPr>
          <w:sz w:val="24"/>
        </w:rPr>
        <w:lastRenderedPageBreak/>
        <w:t>zapłaty będzie przelew</w:t>
      </w:r>
      <w:r w:rsidR="002C5555">
        <w:rPr>
          <w:sz w:val="24"/>
        </w:rPr>
        <w:t xml:space="preserve"> </w:t>
      </w:r>
      <w:r>
        <w:rPr>
          <w:sz w:val="24"/>
        </w:rPr>
        <w:t>z konta Zamawiającego na konto Wykonawcy wskazane w fakturze</w:t>
      </w:r>
      <w:r w:rsidR="00465928">
        <w:rPr>
          <w:sz w:val="24"/>
        </w:rPr>
        <w:t xml:space="preserve"> z wykorzystaniem mechanizmu podzielonej płatności</w:t>
      </w:r>
      <w:r>
        <w:rPr>
          <w:sz w:val="24"/>
        </w:rPr>
        <w:t>.</w:t>
      </w:r>
    </w:p>
    <w:p w14:paraId="030A7320" w14:textId="77777777" w:rsidR="00586163" w:rsidRDefault="00586163">
      <w:pPr>
        <w:pStyle w:val="Tekstpodstawowy"/>
        <w:numPr>
          <w:ilvl w:val="0"/>
          <w:numId w:val="7"/>
        </w:numPr>
        <w:rPr>
          <w:sz w:val="24"/>
        </w:rPr>
      </w:pPr>
      <w:r>
        <w:rPr>
          <w:sz w:val="24"/>
        </w:rPr>
        <w:t>Za termin zapłaty strony przyjmują datę obciążenia rachunku bankowego Zamawiającego.</w:t>
      </w:r>
    </w:p>
    <w:p w14:paraId="42EF33F8" w14:textId="77777777" w:rsidR="00586163" w:rsidRDefault="00586163">
      <w:pPr>
        <w:pStyle w:val="Tekstpodstawowy"/>
        <w:numPr>
          <w:ilvl w:val="0"/>
          <w:numId w:val="7"/>
        </w:numPr>
        <w:rPr>
          <w:sz w:val="24"/>
        </w:rPr>
      </w:pPr>
      <w:r>
        <w:rPr>
          <w:sz w:val="24"/>
        </w:rPr>
        <w:t xml:space="preserve">Wykonawca jest zobowiązany do zaliczenia zapłaty zgodnie z fakturą na należność wynikającą z tej faktury. </w:t>
      </w:r>
    </w:p>
    <w:p w14:paraId="6DA9846A" w14:textId="77777777" w:rsidR="007035FC" w:rsidRDefault="007035FC">
      <w:pPr>
        <w:pStyle w:val="Tekstpodstawowy"/>
        <w:jc w:val="center"/>
        <w:rPr>
          <w:sz w:val="24"/>
        </w:rPr>
      </w:pPr>
    </w:p>
    <w:p w14:paraId="1B49C6C1" w14:textId="6658CF83" w:rsidR="00586163" w:rsidRDefault="00586163">
      <w:pPr>
        <w:pStyle w:val="Tekstpodstawowy"/>
        <w:jc w:val="center"/>
        <w:rPr>
          <w:sz w:val="24"/>
        </w:rPr>
      </w:pPr>
      <w:r>
        <w:rPr>
          <w:sz w:val="24"/>
        </w:rPr>
        <w:t xml:space="preserve">§ </w:t>
      </w:r>
      <w:r w:rsidR="000D62E1">
        <w:rPr>
          <w:sz w:val="24"/>
        </w:rPr>
        <w:t>9</w:t>
      </w:r>
    </w:p>
    <w:p w14:paraId="785A917B" w14:textId="77777777" w:rsidR="00586163" w:rsidRDefault="00586163">
      <w:pPr>
        <w:pStyle w:val="Tekstpodstawowy"/>
        <w:numPr>
          <w:ilvl w:val="0"/>
          <w:numId w:val="8"/>
        </w:numPr>
        <w:rPr>
          <w:sz w:val="24"/>
        </w:rPr>
      </w:pPr>
      <w:r>
        <w:rPr>
          <w:sz w:val="24"/>
        </w:rPr>
        <w:t>Zmiana postanowień zawartej umowy może nastąpić za zgodą obu stron wyrażoną na piśmie pod rygorem nieważności.</w:t>
      </w:r>
    </w:p>
    <w:p w14:paraId="458C24CD" w14:textId="77777777" w:rsidR="00586163" w:rsidRDefault="00586163">
      <w:pPr>
        <w:pStyle w:val="Tekstpodstawowy"/>
        <w:numPr>
          <w:ilvl w:val="0"/>
          <w:numId w:val="8"/>
        </w:numPr>
        <w:rPr>
          <w:sz w:val="24"/>
        </w:rPr>
      </w:pPr>
      <w:r>
        <w:rPr>
          <w:sz w:val="24"/>
        </w:rPr>
        <w:t>W razie zaistnienia istotnej zmiany okoliczności powodującej, że wykonanie umowy nie leży w interesie publicznym, czego nie można było przewidzieć w chwili zawarcia umowy lub, jeżeli przedmiot umowy odbiega jakościowo od wymagań Zamawiającego, Zamawiający może odstąpić od umowy w terminie 30 dni od powzięcia wiadomości o tych okolicznościach. W takim wypadku Wykonawca może żądać jedynie wynagrodzenia należnego mu z tytułu wykonania części umowy, której jakość nie odbiega od wymagań Zamawiającego.</w:t>
      </w:r>
    </w:p>
    <w:p w14:paraId="2C6CB5E6" w14:textId="77777777" w:rsidR="008E07B2" w:rsidRDefault="008E07B2">
      <w:pPr>
        <w:pStyle w:val="Tekstpodstawowy"/>
        <w:jc w:val="center"/>
        <w:rPr>
          <w:sz w:val="24"/>
        </w:rPr>
      </w:pPr>
    </w:p>
    <w:p w14:paraId="618B01D5" w14:textId="27D5EB52" w:rsidR="00586163" w:rsidRDefault="00586163">
      <w:pPr>
        <w:pStyle w:val="Tekstpodstawowy"/>
        <w:jc w:val="center"/>
        <w:rPr>
          <w:sz w:val="24"/>
        </w:rPr>
      </w:pPr>
      <w:r>
        <w:rPr>
          <w:sz w:val="24"/>
        </w:rPr>
        <w:t xml:space="preserve">§ </w:t>
      </w:r>
      <w:r w:rsidR="000D62E1">
        <w:rPr>
          <w:sz w:val="24"/>
        </w:rPr>
        <w:t>10</w:t>
      </w:r>
    </w:p>
    <w:p w14:paraId="2CD23AF2" w14:textId="77777777" w:rsidR="009040B3" w:rsidRDefault="009040B3" w:rsidP="00E04B41">
      <w:pPr>
        <w:pStyle w:val="Tekstpodstawowy"/>
        <w:rPr>
          <w:sz w:val="24"/>
        </w:rPr>
      </w:pPr>
      <w:r>
        <w:rPr>
          <w:sz w:val="24"/>
        </w:rPr>
        <w:t>Stronom przysługuje prawo odstąpienia od umowy w następujących sytuacjach :</w:t>
      </w:r>
    </w:p>
    <w:p w14:paraId="182C2557" w14:textId="77777777" w:rsidR="009040B3" w:rsidRDefault="009040B3" w:rsidP="00E04B41">
      <w:pPr>
        <w:pStyle w:val="Tekstpodstawowy"/>
        <w:numPr>
          <w:ilvl w:val="0"/>
          <w:numId w:val="25"/>
        </w:numPr>
        <w:rPr>
          <w:sz w:val="24"/>
        </w:rPr>
      </w:pPr>
      <w:r>
        <w:rPr>
          <w:sz w:val="24"/>
        </w:rPr>
        <w:t>Zamawiającemu przysługuje prawo do odstąpienia od umowy</w:t>
      </w:r>
      <w:r w:rsidR="00E2572A">
        <w:rPr>
          <w:sz w:val="24"/>
        </w:rPr>
        <w:t xml:space="preserve"> w trybie natychmiastowym</w:t>
      </w:r>
      <w:r>
        <w:rPr>
          <w:sz w:val="24"/>
        </w:rPr>
        <w:t xml:space="preserve"> jeżeli:</w:t>
      </w:r>
    </w:p>
    <w:p w14:paraId="70A142C2" w14:textId="77777777" w:rsidR="009040B3" w:rsidRDefault="009040B3" w:rsidP="00E04B41">
      <w:pPr>
        <w:pStyle w:val="Tekstpodstawowy"/>
        <w:numPr>
          <w:ilvl w:val="0"/>
          <w:numId w:val="26"/>
        </w:numPr>
        <w:rPr>
          <w:sz w:val="24"/>
        </w:rPr>
      </w:pPr>
      <w:r>
        <w:rPr>
          <w:sz w:val="24"/>
        </w:rPr>
        <w:t>Wykonawca przerwał realizację umowy z przyczyn leżących po stronie Wykonawcy i przerwa ta trwa dłużej niż 7 dni</w:t>
      </w:r>
      <w:r w:rsidR="00BA4C88" w:rsidRPr="00BA4C88">
        <w:rPr>
          <w:color w:val="FF0000"/>
          <w:sz w:val="24"/>
        </w:rPr>
        <w:t xml:space="preserve"> </w:t>
      </w:r>
      <w:r w:rsidR="00BA4C88" w:rsidRPr="00942EBE">
        <w:rPr>
          <w:sz w:val="24"/>
        </w:rPr>
        <w:t>kalendarzowych</w:t>
      </w:r>
      <w:r>
        <w:rPr>
          <w:sz w:val="24"/>
        </w:rPr>
        <w:t>,</w:t>
      </w:r>
    </w:p>
    <w:p w14:paraId="758B099B" w14:textId="77777777" w:rsidR="009040B3" w:rsidRDefault="009040B3" w:rsidP="00E04B41">
      <w:pPr>
        <w:pStyle w:val="Tekstpodstawowy"/>
        <w:numPr>
          <w:ilvl w:val="0"/>
          <w:numId w:val="26"/>
        </w:numPr>
        <w:rPr>
          <w:sz w:val="24"/>
        </w:rPr>
      </w:pPr>
      <w:r>
        <w:rPr>
          <w:sz w:val="24"/>
        </w:rPr>
        <w:t>Wykonawca realizuje umowę w sposób niezgodny z warunkami umowy</w:t>
      </w:r>
      <w:r w:rsidR="00046DB2">
        <w:rPr>
          <w:sz w:val="24"/>
        </w:rPr>
        <w:t xml:space="preserve"> w szczególności nie dostarcza wymaganej ilości </w:t>
      </w:r>
      <w:r w:rsidR="00FA1C01">
        <w:rPr>
          <w:sz w:val="24"/>
        </w:rPr>
        <w:t>biomasy</w:t>
      </w:r>
      <w:r w:rsidR="00046DB2">
        <w:rPr>
          <w:sz w:val="24"/>
        </w:rPr>
        <w:t xml:space="preserve"> w terminach określonych w § </w:t>
      </w:r>
      <w:r w:rsidR="00FA1C01">
        <w:rPr>
          <w:sz w:val="24"/>
        </w:rPr>
        <w:t>4</w:t>
      </w:r>
      <w:r>
        <w:rPr>
          <w:sz w:val="24"/>
        </w:rPr>
        <w:t>,</w:t>
      </w:r>
    </w:p>
    <w:p w14:paraId="71FC6655" w14:textId="77777777" w:rsidR="009040B3" w:rsidRDefault="009040B3" w:rsidP="00E04B41">
      <w:pPr>
        <w:pStyle w:val="Tekstpodstawowy"/>
        <w:numPr>
          <w:ilvl w:val="0"/>
          <w:numId w:val="26"/>
        </w:numPr>
        <w:rPr>
          <w:sz w:val="24"/>
        </w:rPr>
      </w:pPr>
      <w:r>
        <w:rPr>
          <w:sz w:val="24"/>
        </w:rPr>
        <w:t>w wyniku postępowania egzekucyjnego nastąpi zajęcie majątku Wykonawcy lub jego znacznej części</w:t>
      </w:r>
      <w:r w:rsidR="00E2572A">
        <w:rPr>
          <w:sz w:val="24"/>
        </w:rPr>
        <w:t>,</w:t>
      </w:r>
    </w:p>
    <w:p w14:paraId="7AEEC1C9" w14:textId="77777777" w:rsidR="00E2572A" w:rsidRDefault="0082246C" w:rsidP="00E04B41">
      <w:pPr>
        <w:pStyle w:val="Tekstpodstawowy"/>
        <w:numPr>
          <w:ilvl w:val="0"/>
          <w:numId w:val="26"/>
        </w:numPr>
        <w:rPr>
          <w:sz w:val="24"/>
        </w:rPr>
      </w:pPr>
      <w:r>
        <w:rPr>
          <w:sz w:val="24"/>
        </w:rPr>
        <w:t xml:space="preserve">Wykonawca dopuścił się </w:t>
      </w:r>
      <w:r w:rsidR="001F6027">
        <w:rPr>
          <w:sz w:val="24"/>
        </w:rPr>
        <w:t>dwukrotnego</w:t>
      </w:r>
      <w:r w:rsidR="00046DB2">
        <w:rPr>
          <w:sz w:val="24"/>
        </w:rPr>
        <w:t xml:space="preserve"> opóźnienia w terminach dostaw określonych</w:t>
      </w:r>
      <w:r w:rsidR="00E2572A">
        <w:rPr>
          <w:sz w:val="24"/>
        </w:rPr>
        <w:t xml:space="preserve"> w </w:t>
      </w:r>
      <w:r>
        <w:rPr>
          <w:sz w:val="24"/>
        </w:rPr>
        <w:t xml:space="preserve">   </w:t>
      </w:r>
      <w:r w:rsidR="00FA1C01">
        <w:rPr>
          <w:sz w:val="24"/>
        </w:rPr>
        <w:br/>
      </w:r>
      <w:r w:rsidR="00E2572A">
        <w:rPr>
          <w:sz w:val="24"/>
        </w:rPr>
        <w:t xml:space="preserve">§ </w:t>
      </w:r>
      <w:r w:rsidR="00FA1C01">
        <w:rPr>
          <w:sz w:val="24"/>
        </w:rPr>
        <w:t>4</w:t>
      </w:r>
      <w:r w:rsidR="00E2572A">
        <w:rPr>
          <w:sz w:val="24"/>
        </w:rPr>
        <w:t xml:space="preserve"> umowy,</w:t>
      </w:r>
    </w:p>
    <w:p w14:paraId="2AD316DE" w14:textId="77777777" w:rsidR="00586163" w:rsidRDefault="00C60D59" w:rsidP="00E04B41">
      <w:pPr>
        <w:pStyle w:val="Tekstpodstawowy"/>
        <w:numPr>
          <w:ilvl w:val="0"/>
          <w:numId w:val="25"/>
        </w:numPr>
        <w:rPr>
          <w:sz w:val="24"/>
        </w:rPr>
      </w:pPr>
      <w:r>
        <w:rPr>
          <w:sz w:val="24"/>
        </w:rPr>
        <w:t>Wykonawc</w:t>
      </w:r>
      <w:r w:rsidR="009040B3">
        <w:rPr>
          <w:sz w:val="24"/>
        </w:rPr>
        <w:t xml:space="preserve">y przysługuje prawo odstąpienia od umowy </w:t>
      </w:r>
      <w:r w:rsidR="00230860">
        <w:rPr>
          <w:sz w:val="24"/>
        </w:rPr>
        <w:t>z przyczyn , za które Zamawiający ponosi winę.</w:t>
      </w:r>
    </w:p>
    <w:p w14:paraId="7F210BA0" w14:textId="77777777" w:rsidR="00711EC4" w:rsidRDefault="00711EC4" w:rsidP="009040B3">
      <w:pPr>
        <w:pStyle w:val="Tekstpodstawowy"/>
        <w:jc w:val="center"/>
        <w:rPr>
          <w:sz w:val="24"/>
        </w:rPr>
      </w:pPr>
    </w:p>
    <w:p w14:paraId="31C7F62E" w14:textId="37C2399C" w:rsidR="009040B3" w:rsidRDefault="009040B3" w:rsidP="009040B3">
      <w:pPr>
        <w:pStyle w:val="Tekstpodstawowy"/>
        <w:jc w:val="center"/>
        <w:rPr>
          <w:sz w:val="24"/>
        </w:rPr>
      </w:pPr>
      <w:r>
        <w:rPr>
          <w:sz w:val="24"/>
        </w:rPr>
        <w:t xml:space="preserve">§ </w:t>
      </w:r>
      <w:r w:rsidR="000D62E1">
        <w:rPr>
          <w:sz w:val="24"/>
        </w:rPr>
        <w:t>11</w:t>
      </w:r>
    </w:p>
    <w:p w14:paraId="5F3C22B1" w14:textId="77777777" w:rsidR="009040B3" w:rsidRDefault="009040B3" w:rsidP="009040B3">
      <w:pPr>
        <w:pStyle w:val="Tekstpodstawowy"/>
        <w:numPr>
          <w:ilvl w:val="0"/>
          <w:numId w:val="10"/>
        </w:numPr>
        <w:rPr>
          <w:sz w:val="24"/>
        </w:rPr>
      </w:pPr>
      <w:r>
        <w:rPr>
          <w:sz w:val="24"/>
        </w:rPr>
        <w:t>W sprawach nieuregulowanych niniejszą umową mają zastosowanie przepisy ustawy Prawo zamówień publicznych, Kodeksu cywilnego.</w:t>
      </w:r>
    </w:p>
    <w:p w14:paraId="210BD44B" w14:textId="77777777" w:rsidR="009040B3" w:rsidRDefault="009040B3" w:rsidP="009040B3">
      <w:pPr>
        <w:pStyle w:val="Tekstpodstawowy"/>
        <w:numPr>
          <w:ilvl w:val="0"/>
          <w:numId w:val="10"/>
        </w:numPr>
        <w:rPr>
          <w:sz w:val="24"/>
        </w:rPr>
      </w:pPr>
      <w:r>
        <w:rPr>
          <w:sz w:val="24"/>
        </w:rPr>
        <w:t>Wykonawca nie może bez pisemnej zgody Zamawiającego przenieść wierzytelności wynikających z niniejszej umowy na osoby trzecie.</w:t>
      </w:r>
    </w:p>
    <w:p w14:paraId="5DDBFB9D" w14:textId="77777777" w:rsidR="00104A04" w:rsidRDefault="00104A04">
      <w:pPr>
        <w:pStyle w:val="Tekstpodstawowy"/>
        <w:jc w:val="center"/>
        <w:rPr>
          <w:sz w:val="24"/>
        </w:rPr>
      </w:pPr>
    </w:p>
    <w:p w14:paraId="5B50A2FB" w14:textId="0B64FBA9" w:rsidR="00586163" w:rsidRDefault="00586163">
      <w:pPr>
        <w:pStyle w:val="Tekstpodstawowy"/>
        <w:jc w:val="center"/>
        <w:rPr>
          <w:sz w:val="24"/>
        </w:rPr>
      </w:pPr>
      <w:r>
        <w:rPr>
          <w:sz w:val="24"/>
        </w:rPr>
        <w:t xml:space="preserve">§ </w:t>
      </w:r>
      <w:r w:rsidR="008A5E8B">
        <w:rPr>
          <w:sz w:val="24"/>
        </w:rPr>
        <w:t>1</w:t>
      </w:r>
      <w:r w:rsidR="000D62E1">
        <w:rPr>
          <w:sz w:val="24"/>
        </w:rPr>
        <w:t>2</w:t>
      </w:r>
    </w:p>
    <w:p w14:paraId="3F895512" w14:textId="77777777" w:rsidR="00586163" w:rsidRDefault="00586163">
      <w:pPr>
        <w:numPr>
          <w:ilvl w:val="0"/>
          <w:numId w:val="15"/>
        </w:numPr>
        <w:jc w:val="both"/>
        <w:rPr>
          <w:sz w:val="24"/>
        </w:rPr>
      </w:pPr>
      <w:r>
        <w:rPr>
          <w:sz w:val="24"/>
        </w:rPr>
        <w:t>Wykonawca dostarczy przedmiot umowy przy udziale Podwykonawcy tj.:</w:t>
      </w:r>
      <w:r w:rsidR="007A4415">
        <w:rPr>
          <w:sz w:val="24"/>
        </w:rPr>
        <w:t xml:space="preserve"> ………………</w:t>
      </w:r>
      <w:r>
        <w:rPr>
          <w:sz w:val="24"/>
        </w:rPr>
        <w:t xml:space="preserve"> - zakres powierzony do wykonania:</w:t>
      </w:r>
      <w:r w:rsidR="000948C9">
        <w:rPr>
          <w:sz w:val="24"/>
        </w:rPr>
        <w:t xml:space="preserve"> </w:t>
      </w:r>
      <w:r w:rsidR="007A4415">
        <w:rPr>
          <w:sz w:val="24"/>
        </w:rPr>
        <w:t>………………</w:t>
      </w:r>
      <w:r w:rsidR="000948C9">
        <w:rPr>
          <w:sz w:val="24"/>
        </w:rPr>
        <w:t>.</w:t>
      </w:r>
    </w:p>
    <w:p w14:paraId="12915DDF" w14:textId="77777777" w:rsidR="00586163" w:rsidRDefault="00586163">
      <w:pPr>
        <w:numPr>
          <w:ilvl w:val="0"/>
          <w:numId w:val="15"/>
        </w:numPr>
        <w:jc w:val="both"/>
        <w:rPr>
          <w:sz w:val="24"/>
        </w:rPr>
      </w:pPr>
      <w:r>
        <w:rPr>
          <w:sz w:val="24"/>
        </w:rPr>
        <w:t xml:space="preserve">Wykonawca wobec Zamawiającego ponosi pełną odpowiedzialność za działania swojego Podwykonawcy. </w:t>
      </w:r>
    </w:p>
    <w:p w14:paraId="6DCAEEAE" w14:textId="77777777" w:rsidR="008E07B2" w:rsidRPr="008E07B2" w:rsidRDefault="008E07B2" w:rsidP="00042735">
      <w:pPr>
        <w:numPr>
          <w:ilvl w:val="0"/>
          <w:numId w:val="15"/>
        </w:numPr>
        <w:jc w:val="both"/>
        <w:rPr>
          <w:sz w:val="24"/>
        </w:rPr>
      </w:pPr>
      <w:r w:rsidRPr="00042735">
        <w:rPr>
          <w:sz w:val="24"/>
        </w:rPr>
        <w:t>Zlecenie wykonania części dostaw podwykonawcom nie zmienia zobowiązań Wykonawcy wobec Zamawiającego za wykonanie tej części dostaw. Wykonawca jest odpowiedzialny za działania, uchybienia i zaniedbania podwykonawców w takim samym stopniu jakby to były działania, uchybienia lub zaniedbania Wykonawcy.</w:t>
      </w:r>
    </w:p>
    <w:p w14:paraId="1D336BAB" w14:textId="77777777" w:rsidR="008E07B2" w:rsidRPr="008E07B2" w:rsidRDefault="008E07B2" w:rsidP="00042735">
      <w:pPr>
        <w:numPr>
          <w:ilvl w:val="0"/>
          <w:numId w:val="15"/>
        </w:numPr>
        <w:jc w:val="both"/>
        <w:rPr>
          <w:sz w:val="24"/>
        </w:rPr>
      </w:pPr>
      <w:r w:rsidRPr="00042735">
        <w:rPr>
          <w:sz w:val="24"/>
        </w:rPr>
        <w:t>Do zawarcia przez Wykonawcę umowy z podwykonawcą, jak też zmian do tych umów, wymagana jest każdorazowo pisemna zgoda Zamawiającego</w:t>
      </w:r>
      <w:r w:rsidR="00306596" w:rsidRPr="00042735">
        <w:rPr>
          <w:sz w:val="24"/>
        </w:rPr>
        <w:t>.</w:t>
      </w:r>
    </w:p>
    <w:p w14:paraId="58B64CAC" w14:textId="77777777" w:rsidR="008E07B2" w:rsidRPr="008E07B2" w:rsidRDefault="008E07B2" w:rsidP="00042735">
      <w:pPr>
        <w:numPr>
          <w:ilvl w:val="0"/>
          <w:numId w:val="15"/>
        </w:numPr>
        <w:jc w:val="both"/>
        <w:rPr>
          <w:sz w:val="24"/>
        </w:rPr>
      </w:pPr>
      <w:r w:rsidRPr="00042735">
        <w:rPr>
          <w:sz w:val="24"/>
        </w:rPr>
        <w:lastRenderedPageBreak/>
        <w:t>Jeżeli Zamawiający w terminie 14 dni od przedstawienia mu przez Wykonawcę umowy z podwykonawcą lub jej projektu, wraz z częścią dokumentacji dotyczącej wykonania dostaw określonych w umowie lub projekcie umowy, nie zgłosi na piśmie sprzeciwu lub zastrzeżeń, uważa się, że wyraził zgodę na zawarcie umowy.</w:t>
      </w:r>
    </w:p>
    <w:p w14:paraId="64A83C3F" w14:textId="77777777" w:rsidR="008E07B2" w:rsidRPr="008E07B2" w:rsidRDefault="008E07B2" w:rsidP="00042735">
      <w:pPr>
        <w:numPr>
          <w:ilvl w:val="0"/>
          <w:numId w:val="15"/>
        </w:numPr>
        <w:jc w:val="both"/>
        <w:rPr>
          <w:sz w:val="24"/>
        </w:rPr>
      </w:pPr>
      <w:r w:rsidRPr="00042735">
        <w:rPr>
          <w:sz w:val="24"/>
        </w:rPr>
        <w:t>Do zawarcia przez podwykonawcę umowy z dalszym podwykonawcą wymagana jest każdorazowo zgoda Zamawiającego, udzielana na zasadach określonych w ust.5.</w:t>
      </w:r>
    </w:p>
    <w:p w14:paraId="251C2DF5" w14:textId="77777777" w:rsidR="008E07B2" w:rsidRPr="008E07B2" w:rsidRDefault="008E07B2" w:rsidP="00042735">
      <w:pPr>
        <w:numPr>
          <w:ilvl w:val="0"/>
          <w:numId w:val="15"/>
        </w:numPr>
        <w:jc w:val="both"/>
        <w:rPr>
          <w:sz w:val="24"/>
        </w:rPr>
      </w:pPr>
      <w:r w:rsidRPr="00042735">
        <w:rPr>
          <w:sz w:val="24"/>
        </w:rPr>
        <w:t xml:space="preserve">Umowy, o których mowa w ust. </w:t>
      </w:r>
      <w:r w:rsidR="002E2DBC" w:rsidRPr="00042735">
        <w:rPr>
          <w:sz w:val="24"/>
        </w:rPr>
        <w:t>4</w:t>
      </w:r>
      <w:r w:rsidRPr="00042735">
        <w:rPr>
          <w:sz w:val="24"/>
        </w:rPr>
        <w:t xml:space="preserve"> i 6 powinny być dokonane w formie pisemnej pod rygorem nieważności.</w:t>
      </w:r>
    </w:p>
    <w:p w14:paraId="451BC727" w14:textId="77777777" w:rsidR="008E07B2" w:rsidRPr="008E07B2" w:rsidRDefault="008E07B2" w:rsidP="00042735">
      <w:pPr>
        <w:numPr>
          <w:ilvl w:val="0"/>
          <w:numId w:val="15"/>
        </w:numPr>
        <w:jc w:val="both"/>
        <w:rPr>
          <w:sz w:val="24"/>
        </w:rPr>
      </w:pPr>
      <w:r w:rsidRPr="00042735">
        <w:rPr>
          <w:sz w:val="24"/>
        </w:rPr>
        <w:t>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w:t>
      </w:r>
    </w:p>
    <w:p w14:paraId="55B3F104" w14:textId="77777777" w:rsidR="00942EBE" w:rsidRDefault="00942EBE">
      <w:pPr>
        <w:pStyle w:val="Tekstpodstawowy"/>
        <w:jc w:val="center"/>
        <w:rPr>
          <w:sz w:val="24"/>
        </w:rPr>
      </w:pPr>
    </w:p>
    <w:p w14:paraId="73321C16" w14:textId="6282F1C9" w:rsidR="00586163" w:rsidRDefault="00586163">
      <w:pPr>
        <w:pStyle w:val="Tekstpodstawowy"/>
        <w:jc w:val="center"/>
        <w:rPr>
          <w:sz w:val="24"/>
        </w:rPr>
      </w:pPr>
      <w:r>
        <w:rPr>
          <w:sz w:val="24"/>
        </w:rPr>
        <w:t>§ 1</w:t>
      </w:r>
      <w:r w:rsidR="000D62E1">
        <w:rPr>
          <w:sz w:val="24"/>
        </w:rPr>
        <w:t>3</w:t>
      </w:r>
    </w:p>
    <w:p w14:paraId="646C7EF0" w14:textId="77777777" w:rsidR="00586163" w:rsidRDefault="00586163">
      <w:pPr>
        <w:pStyle w:val="Tekstpodstawowy"/>
        <w:rPr>
          <w:sz w:val="24"/>
        </w:rPr>
      </w:pPr>
      <w:r>
        <w:rPr>
          <w:sz w:val="24"/>
        </w:rPr>
        <w:t>Strony zobowiązują się dążyć do uregulowania ewentualnych sporów wynikłych na tle realizacji niniejszej umowy w drodze negocjacji. Jeżeli negocjacje nie przyniosą rezultatu, będą rozstrzygane przez właściwy Sąd, w/g siedziby Zamawiającego.</w:t>
      </w:r>
    </w:p>
    <w:p w14:paraId="314E9C46" w14:textId="77777777" w:rsidR="00441428" w:rsidRDefault="00441428" w:rsidP="002377A0">
      <w:pPr>
        <w:pStyle w:val="Tekstpodstawowy"/>
        <w:rPr>
          <w:sz w:val="24"/>
        </w:rPr>
      </w:pPr>
    </w:p>
    <w:p w14:paraId="2FCDF02A" w14:textId="77777777" w:rsidR="00BD4DA2" w:rsidRDefault="00BD4DA2" w:rsidP="002377A0">
      <w:pPr>
        <w:pStyle w:val="Tekstpodstawowy"/>
        <w:rPr>
          <w:sz w:val="24"/>
        </w:rPr>
      </w:pPr>
    </w:p>
    <w:p w14:paraId="0A8340B8" w14:textId="77777777" w:rsidR="00BD4DA2" w:rsidRDefault="00BD4DA2" w:rsidP="002377A0">
      <w:pPr>
        <w:pStyle w:val="Tekstpodstawowy"/>
        <w:rPr>
          <w:sz w:val="24"/>
        </w:rPr>
      </w:pPr>
    </w:p>
    <w:p w14:paraId="685694EE" w14:textId="2EF1539D" w:rsidR="00586163" w:rsidRDefault="00586163">
      <w:pPr>
        <w:pStyle w:val="Tekstpodstawowy"/>
        <w:jc w:val="center"/>
        <w:rPr>
          <w:sz w:val="24"/>
        </w:rPr>
      </w:pPr>
      <w:r>
        <w:rPr>
          <w:sz w:val="24"/>
        </w:rPr>
        <w:t>§ 1</w:t>
      </w:r>
      <w:r w:rsidR="000D62E1">
        <w:rPr>
          <w:sz w:val="24"/>
        </w:rPr>
        <w:t>4</w:t>
      </w:r>
    </w:p>
    <w:p w14:paraId="5C9C503E" w14:textId="77777777" w:rsidR="00586163" w:rsidRDefault="00586163">
      <w:pPr>
        <w:pStyle w:val="Tekstpodstawowy"/>
        <w:rPr>
          <w:sz w:val="24"/>
        </w:rPr>
      </w:pPr>
      <w:r>
        <w:rPr>
          <w:sz w:val="24"/>
        </w:rPr>
        <w:t>Wszelka korespondencja pomiędzy stronami w ramach realizacji niniejszej umowy będzie kierowana na adresy siedzib stron wskazane w nagłówku umowy. W razie zmiany adresu strony zobowiązane są do bezzwłocznego wskazania nowego adresu do korespondencji, pod rygorem uznania, iż dostarczenie korespondencji na adresy wskazane w nagłówku umowy, uznaje się za skuteczne, także w razie jej zwrotu lub nie podjęcia przez adresata.</w:t>
      </w:r>
    </w:p>
    <w:p w14:paraId="73BF35EF" w14:textId="77777777" w:rsidR="000E6567" w:rsidRDefault="000E6567">
      <w:pPr>
        <w:pStyle w:val="Tekstpodstawowy"/>
        <w:rPr>
          <w:sz w:val="24"/>
        </w:rPr>
      </w:pPr>
    </w:p>
    <w:p w14:paraId="098502BF" w14:textId="4BBAA3D9" w:rsidR="00586163" w:rsidRDefault="00586163">
      <w:pPr>
        <w:pStyle w:val="Tekstpodstawowy"/>
        <w:jc w:val="center"/>
        <w:rPr>
          <w:sz w:val="24"/>
        </w:rPr>
      </w:pPr>
      <w:r>
        <w:rPr>
          <w:sz w:val="24"/>
        </w:rPr>
        <w:t>§ 1</w:t>
      </w:r>
      <w:r w:rsidR="000D62E1">
        <w:rPr>
          <w:sz w:val="24"/>
        </w:rPr>
        <w:t>5</w:t>
      </w:r>
    </w:p>
    <w:p w14:paraId="4EC702AC" w14:textId="77777777" w:rsidR="00C33FAA" w:rsidRDefault="00586163" w:rsidP="0082246C">
      <w:pPr>
        <w:pStyle w:val="Tekstpodstawowy"/>
        <w:rPr>
          <w:sz w:val="24"/>
        </w:rPr>
      </w:pPr>
      <w:r>
        <w:rPr>
          <w:sz w:val="24"/>
        </w:rPr>
        <w:t>Umowa konsorcjum stanowi złącznik do niniejszej umowy (jeżeli dotyczy).</w:t>
      </w:r>
    </w:p>
    <w:p w14:paraId="43BE5D8C" w14:textId="77777777" w:rsidR="00B03B78" w:rsidRDefault="00B03B78" w:rsidP="00B03B78">
      <w:pPr>
        <w:pStyle w:val="Tekstpodstawowy"/>
        <w:rPr>
          <w:sz w:val="24"/>
        </w:rPr>
      </w:pPr>
    </w:p>
    <w:p w14:paraId="79178E43" w14:textId="119F4E5E" w:rsidR="00586163" w:rsidRDefault="00586163">
      <w:pPr>
        <w:pStyle w:val="Tekstpodstawowy"/>
        <w:jc w:val="center"/>
        <w:rPr>
          <w:sz w:val="24"/>
        </w:rPr>
      </w:pPr>
      <w:r>
        <w:rPr>
          <w:sz w:val="24"/>
        </w:rPr>
        <w:t>§ 1</w:t>
      </w:r>
      <w:r w:rsidR="000D62E1">
        <w:rPr>
          <w:sz w:val="24"/>
        </w:rPr>
        <w:t>6</w:t>
      </w:r>
    </w:p>
    <w:p w14:paraId="17B98858" w14:textId="77777777" w:rsidR="00465FE2" w:rsidRPr="005830E2" w:rsidRDefault="00586163">
      <w:pPr>
        <w:pStyle w:val="Tekstpodstawowy"/>
        <w:rPr>
          <w:sz w:val="24"/>
        </w:rPr>
      </w:pPr>
      <w:r>
        <w:rPr>
          <w:sz w:val="24"/>
        </w:rPr>
        <w:t>Umowę sporządzono w dwóch jednobrzmiących egzemplarzach, po jednym e</w:t>
      </w:r>
      <w:r w:rsidR="005830E2">
        <w:rPr>
          <w:sz w:val="24"/>
        </w:rPr>
        <w:t>gzemplarzu dla każdej ze stron.</w:t>
      </w:r>
      <w:r>
        <w:rPr>
          <w:b/>
          <w:sz w:val="24"/>
        </w:rPr>
        <w:t xml:space="preserve">             </w:t>
      </w:r>
    </w:p>
    <w:p w14:paraId="43B04FF1" w14:textId="77777777" w:rsidR="00546584" w:rsidRDefault="00546584" w:rsidP="005830E2">
      <w:pPr>
        <w:pStyle w:val="Tekstpodstawowy"/>
        <w:jc w:val="center"/>
        <w:rPr>
          <w:b/>
          <w:sz w:val="24"/>
        </w:rPr>
      </w:pPr>
    </w:p>
    <w:p w14:paraId="5DF79E53" w14:textId="77777777" w:rsidR="00546584" w:rsidRDefault="00546584" w:rsidP="005830E2">
      <w:pPr>
        <w:pStyle w:val="Tekstpodstawowy"/>
        <w:jc w:val="center"/>
        <w:rPr>
          <w:b/>
          <w:sz w:val="24"/>
        </w:rPr>
      </w:pPr>
    </w:p>
    <w:p w14:paraId="7F81C4D1" w14:textId="77777777" w:rsidR="00586163" w:rsidRDefault="00021777" w:rsidP="005830E2">
      <w:pPr>
        <w:pStyle w:val="Tekstpodstawowy"/>
        <w:jc w:val="center"/>
        <w:rPr>
          <w:b/>
          <w:sz w:val="24"/>
        </w:rPr>
      </w:pPr>
      <w:r>
        <w:rPr>
          <w:b/>
          <w:sz w:val="24"/>
        </w:rPr>
        <w:t>ZAMAWIAJĄCY</w:t>
      </w:r>
      <w:r w:rsidR="00586163">
        <w:rPr>
          <w:b/>
          <w:sz w:val="24"/>
        </w:rPr>
        <w:t xml:space="preserve">                                                  </w:t>
      </w:r>
      <w:r>
        <w:rPr>
          <w:b/>
          <w:sz w:val="24"/>
        </w:rPr>
        <w:t>WYKONAWCA</w:t>
      </w:r>
    </w:p>
    <w:p w14:paraId="16791181" w14:textId="77777777" w:rsidR="00AD4B6E" w:rsidRDefault="00AD4B6E" w:rsidP="005830E2">
      <w:pPr>
        <w:pStyle w:val="Tekstpodstawowy"/>
        <w:jc w:val="center"/>
        <w:rPr>
          <w:b/>
          <w:sz w:val="24"/>
        </w:rPr>
      </w:pPr>
    </w:p>
    <w:p w14:paraId="065DCD0D" w14:textId="35C9CD15" w:rsidR="00AD4B6E" w:rsidRPr="00AD4B6E" w:rsidRDefault="00AD4B6E" w:rsidP="00AD4B6E">
      <w:pPr>
        <w:pStyle w:val="Tekstpodstawowy"/>
        <w:jc w:val="left"/>
        <w:rPr>
          <w:color w:val="FF0000"/>
        </w:rPr>
      </w:pPr>
    </w:p>
    <w:sectPr w:rsidR="00AD4B6E" w:rsidRPr="00AD4B6E" w:rsidSect="00C529C3">
      <w:headerReference w:type="even" r:id="rId9"/>
      <w:headerReference w:type="default" r:id="rId10"/>
      <w:pgSz w:w="11906" w:h="16838"/>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8CCB0" w14:textId="77777777" w:rsidR="00C244E8" w:rsidRDefault="00C244E8">
      <w:r>
        <w:separator/>
      </w:r>
    </w:p>
  </w:endnote>
  <w:endnote w:type="continuationSeparator" w:id="0">
    <w:p w14:paraId="68C8F4ED" w14:textId="77777777" w:rsidR="00C244E8" w:rsidRDefault="00C2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CAAED" w14:textId="77777777" w:rsidR="00C244E8" w:rsidRDefault="00C244E8">
      <w:r>
        <w:separator/>
      </w:r>
    </w:p>
  </w:footnote>
  <w:footnote w:type="continuationSeparator" w:id="0">
    <w:p w14:paraId="5025152C" w14:textId="77777777" w:rsidR="00C244E8" w:rsidRDefault="00C24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0FA8" w14:textId="77777777" w:rsidR="00586163" w:rsidRDefault="0058616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41F6B7B" w14:textId="77777777" w:rsidR="00586163" w:rsidRDefault="0058616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674F5" w14:textId="77777777" w:rsidR="00586163" w:rsidRDefault="00586163">
    <w:pPr>
      <w:pStyle w:val="Nagwek"/>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8D4751">
      <w:rPr>
        <w:rStyle w:val="Numerstrony"/>
        <w:noProof/>
      </w:rPr>
      <w:t>9</w:t>
    </w:r>
    <w:r>
      <w:rPr>
        <w:rStyle w:val="Numerstrony"/>
      </w:rPr>
      <w:fldChar w:fldCharType="end"/>
    </w:r>
  </w:p>
  <w:p w14:paraId="4F91AE06" w14:textId="77777777" w:rsidR="00586163" w:rsidRDefault="00586163">
    <w:pPr>
      <w:pStyle w:val="Nagwek"/>
      <w:framePr w:wrap="around" w:vAnchor="text" w:hAnchor="margin" w:xAlign="center" w:y="1"/>
      <w:rPr>
        <w:rStyle w:val="Numerstrony"/>
      </w:rPr>
    </w:pPr>
  </w:p>
  <w:p w14:paraId="22CDFFE9" w14:textId="77777777" w:rsidR="00586163" w:rsidRDefault="005861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845"/>
    <w:multiLevelType w:val="hybridMultilevel"/>
    <w:tmpl w:val="A67A2F4E"/>
    <w:lvl w:ilvl="0" w:tplc="10DE566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C22FAE"/>
    <w:multiLevelType w:val="hybridMultilevel"/>
    <w:tmpl w:val="082263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F6174"/>
    <w:multiLevelType w:val="singleLevel"/>
    <w:tmpl w:val="9B5EE944"/>
    <w:lvl w:ilvl="0">
      <w:start w:val="1"/>
      <w:numFmt w:val="decimal"/>
      <w:lvlText w:val="%1."/>
      <w:lvlJc w:val="left"/>
      <w:pPr>
        <w:tabs>
          <w:tab w:val="num" w:pos="360"/>
        </w:tabs>
        <w:ind w:left="360" w:hanging="360"/>
      </w:pPr>
      <w:rPr>
        <w:rFonts w:hint="default"/>
        <w:color w:val="auto"/>
      </w:rPr>
    </w:lvl>
  </w:abstractNum>
  <w:abstractNum w:abstractNumId="3" w15:restartNumberingAfterBreak="0">
    <w:nsid w:val="0C927B7F"/>
    <w:multiLevelType w:val="hybridMultilevel"/>
    <w:tmpl w:val="65BEA936"/>
    <w:lvl w:ilvl="0" w:tplc="A334A708">
      <w:start w:val="2850"/>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D37DC"/>
    <w:multiLevelType w:val="singleLevel"/>
    <w:tmpl w:val="04150011"/>
    <w:lvl w:ilvl="0">
      <w:start w:val="1"/>
      <w:numFmt w:val="decimal"/>
      <w:lvlText w:val="%1)"/>
      <w:lvlJc w:val="left"/>
      <w:pPr>
        <w:tabs>
          <w:tab w:val="num" w:pos="360"/>
        </w:tabs>
        <w:ind w:left="360" w:hanging="360"/>
      </w:pPr>
    </w:lvl>
  </w:abstractNum>
  <w:abstractNum w:abstractNumId="5" w15:restartNumberingAfterBreak="0">
    <w:nsid w:val="12311F55"/>
    <w:multiLevelType w:val="singleLevel"/>
    <w:tmpl w:val="DE78255E"/>
    <w:lvl w:ilvl="0">
      <w:start w:val="1"/>
      <w:numFmt w:val="decimal"/>
      <w:lvlText w:val="%1."/>
      <w:lvlJc w:val="left"/>
      <w:pPr>
        <w:tabs>
          <w:tab w:val="num" w:pos="360"/>
        </w:tabs>
        <w:ind w:left="340" w:hanging="340"/>
      </w:pPr>
      <w:rPr>
        <w:rFonts w:hint="default"/>
      </w:rPr>
    </w:lvl>
  </w:abstractNum>
  <w:abstractNum w:abstractNumId="6" w15:restartNumberingAfterBreak="0">
    <w:nsid w:val="1651620C"/>
    <w:multiLevelType w:val="hybridMultilevel"/>
    <w:tmpl w:val="6EEA5E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C86C91"/>
    <w:multiLevelType w:val="hybridMultilevel"/>
    <w:tmpl w:val="9196AF1E"/>
    <w:lvl w:ilvl="0" w:tplc="274A8F6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A531EA"/>
    <w:multiLevelType w:val="hybridMultilevel"/>
    <w:tmpl w:val="34A898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02D76A7"/>
    <w:multiLevelType w:val="hybridMultilevel"/>
    <w:tmpl w:val="76BC98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22203CC"/>
    <w:multiLevelType w:val="hybridMultilevel"/>
    <w:tmpl w:val="A3C66A86"/>
    <w:lvl w:ilvl="0" w:tplc="FD44B2C2">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2A46B27"/>
    <w:multiLevelType w:val="singleLevel"/>
    <w:tmpl w:val="3BE40C68"/>
    <w:lvl w:ilvl="0">
      <w:start w:val="1"/>
      <w:numFmt w:val="decimal"/>
      <w:lvlText w:val="%1."/>
      <w:lvlJc w:val="left"/>
      <w:pPr>
        <w:tabs>
          <w:tab w:val="num" w:pos="360"/>
        </w:tabs>
        <w:ind w:left="340" w:hanging="340"/>
      </w:pPr>
      <w:rPr>
        <w:rFonts w:hint="default"/>
        <w:b w:val="0"/>
      </w:rPr>
    </w:lvl>
  </w:abstractNum>
  <w:abstractNum w:abstractNumId="12" w15:restartNumberingAfterBreak="0">
    <w:nsid w:val="33DB1A6F"/>
    <w:multiLevelType w:val="hybridMultilevel"/>
    <w:tmpl w:val="C5A019CA"/>
    <w:lvl w:ilvl="0" w:tplc="ED9AD78E">
      <w:start w:val="1"/>
      <w:numFmt w:val="decimal"/>
      <w:lvlText w:val="%1."/>
      <w:lvlJc w:val="left"/>
      <w:pPr>
        <w:ind w:left="644" w:hanging="360"/>
      </w:pPr>
      <w:rPr>
        <w:rFonts w:hint="default"/>
        <w:color w:val="212121"/>
        <w:w w:val="11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5F953AD"/>
    <w:multiLevelType w:val="hybridMultilevel"/>
    <w:tmpl w:val="8C98088C"/>
    <w:lvl w:ilvl="0" w:tplc="14CC26DE">
      <w:start w:val="1"/>
      <w:numFmt w:val="lowerLetter"/>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8935E9"/>
    <w:multiLevelType w:val="hybridMultilevel"/>
    <w:tmpl w:val="C2305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83C71"/>
    <w:multiLevelType w:val="hybridMultilevel"/>
    <w:tmpl w:val="04745318"/>
    <w:lvl w:ilvl="0" w:tplc="FE48B228">
      <w:start w:val="1"/>
      <w:numFmt w:val="bullet"/>
      <w:lvlText w:val=""/>
      <w:lvlJc w:val="left"/>
      <w:pPr>
        <w:tabs>
          <w:tab w:val="num" w:pos="424"/>
        </w:tabs>
        <w:ind w:left="404" w:hanging="340"/>
      </w:pPr>
      <w:rPr>
        <w:rFonts w:ascii="Symbol" w:hAnsi="Symbol" w:hint="default"/>
      </w:rPr>
    </w:lvl>
    <w:lvl w:ilvl="1" w:tplc="04150003" w:tentative="1">
      <w:start w:val="1"/>
      <w:numFmt w:val="bullet"/>
      <w:lvlText w:val="o"/>
      <w:lvlJc w:val="left"/>
      <w:pPr>
        <w:tabs>
          <w:tab w:val="num" w:pos="1504"/>
        </w:tabs>
        <w:ind w:left="1504" w:hanging="360"/>
      </w:pPr>
      <w:rPr>
        <w:rFonts w:ascii="Courier New" w:hAnsi="Courier New" w:hint="default"/>
      </w:r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16" w15:restartNumberingAfterBreak="0">
    <w:nsid w:val="3DB51B1C"/>
    <w:multiLevelType w:val="hybridMultilevel"/>
    <w:tmpl w:val="8D8CCB82"/>
    <w:lvl w:ilvl="0" w:tplc="04150017">
      <w:start w:val="1"/>
      <w:numFmt w:val="lowerLetter"/>
      <w:lvlText w:val="%1)"/>
      <w:lvlJc w:val="left"/>
      <w:pPr>
        <w:tabs>
          <w:tab w:val="num" w:pos="36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F13F8"/>
    <w:multiLevelType w:val="singleLevel"/>
    <w:tmpl w:val="AF64184C"/>
    <w:lvl w:ilvl="0">
      <w:start w:val="1"/>
      <w:numFmt w:val="decimal"/>
      <w:lvlText w:val="%1)"/>
      <w:lvlJc w:val="left"/>
      <w:pPr>
        <w:tabs>
          <w:tab w:val="num" w:pos="360"/>
        </w:tabs>
        <w:ind w:left="360" w:hanging="360"/>
      </w:pPr>
      <w:rPr>
        <w:rFonts w:hint="default"/>
      </w:rPr>
    </w:lvl>
  </w:abstractNum>
  <w:abstractNum w:abstractNumId="18" w15:restartNumberingAfterBreak="0">
    <w:nsid w:val="3F1A051B"/>
    <w:multiLevelType w:val="hybridMultilevel"/>
    <w:tmpl w:val="1AD6F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BA2343"/>
    <w:multiLevelType w:val="hybridMultilevel"/>
    <w:tmpl w:val="080AC238"/>
    <w:lvl w:ilvl="0" w:tplc="BE86B4D0">
      <w:start w:val="4200"/>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61701"/>
    <w:multiLevelType w:val="singleLevel"/>
    <w:tmpl w:val="390CDE4C"/>
    <w:lvl w:ilvl="0">
      <w:start w:val="1"/>
      <w:numFmt w:val="lowerLetter"/>
      <w:lvlText w:val="%1)"/>
      <w:legacy w:legacy="1" w:legacySpace="0" w:legacyIndent="355"/>
      <w:lvlJc w:val="left"/>
      <w:rPr>
        <w:rFonts w:ascii="Times New Roman" w:hAnsi="Times New Roman" w:cs="Times New Roman" w:hint="default"/>
      </w:rPr>
    </w:lvl>
  </w:abstractNum>
  <w:abstractNum w:abstractNumId="21" w15:restartNumberingAfterBreak="0">
    <w:nsid w:val="448A1E98"/>
    <w:multiLevelType w:val="singleLevel"/>
    <w:tmpl w:val="F864D298"/>
    <w:lvl w:ilvl="0">
      <w:start w:val="3"/>
      <w:numFmt w:val="lowerLetter"/>
      <w:lvlText w:val="%1)"/>
      <w:legacy w:legacy="1" w:legacySpace="0" w:legacyIndent="355"/>
      <w:lvlJc w:val="left"/>
      <w:rPr>
        <w:rFonts w:ascii="Times New Roman" w:hAnsi="Times New Roman" w:cs="Times New Roman" w:hint="default"/>
      </w:rPr>
    </w:lvl>
  </w:abstractNum>
  <w:abstractNum w:abstractNumId="22" w15:restartNumberingAfterBreak="0">
    <w:nsid w:val="44EB27C8"/>
    <w:multiLevelType w:val="hybridMultilevel"/>
    <w:tmpl w:val="348AFF66"/>
    <w:lvl w:ilvl="0" w:tplc="B178C41E">
      <w:start w:val="4"/>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7623D88"/>
    <w:multiLevelType w:val="hybridMultilevel"/>
    <w:tmpl w:val="CC601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E24A0"/>
    <w:multiLevelType w:val="hybridMultilevel"/>
    <w:tmpl w:val="7790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34A12"/>
    <w:multiLevelType w:val="hybridMultilevel"/>
    <w:tmpl w:val="562EAE02"/>
    <w:lvl w:ilvl="0" w:tplc="107474CC">
      <w:start w:val="1"/>
      <w:numFmt w:val="upperRoman"/>
      <w:lvlText w:val="%1."/>
      <w:lvlJc w:val="left"/>
      <w:pPr>
        <w:tabs>
          <w:tab w:val="num" w:pos="820"/>
        </w:tabs>
        <w:ind w:left="820" w:hanging="720"/>
      </w:pPr>
      <w:rPr>
        <w:rFonts w:hint="default"/>
      </w:rPr>
    </w:lvl>
    <w:lvl w:ilvl="1" w:tplc="1D5805AE">
      <w:start w:val="1"/>
      <w:numFmt w:val="lowerLetter"/>
      <w:lvlText w:val="%2)"/>
      <w:lvlJc w:val="left"/>
      <w:pPr>
        <w:tabs>
          <w:tab w:val="num" w:pos="1180"/>
        </w:tabs>
        <w:ind w:left="1180" w:hanging="360"/>
      </w:pPr>
      <w:rPr>
        <w:rFonts w:hint="default"/>
      </w:rPr>
    </w:lvl>
    <w:lvl w:ilvl="2" w:tplc="B656849C">
      <w:start w:val="1"/>
      <w:numFmt w:val="decimal"/>
      <w:lvlText w:val="%3)"/>
      <w:lvlJc w:val="left"/>
      <w:pPr>
        <w:tabs>
          <w:tab w:val="num" w:pos="2080"/>
        </w:tabs>
        <w:ind w:left="2080" w:hanging="360"/>
      </w:pPr>
      <w:rPr>
        <w:rFonts w:hint="default"/>
      </w:rPr>
    </w:lvl>
    <w:lvl w:ilvl="3" w:tplc="411897E2">
      <w:start w:val="1"/>
      <w:numFmt w:val="bullet"/>
      <w:lvlText w:val="–"/>
      <w:lvlJc w:val="left"/>
      <w:pPr>
        <w:tabs>
          <w:tab w:val="num" w:pos="2620"/>
        </w:tabs>
        <w:ind w:left="2620" w:hanging="360"/>
      </w:pPr>
      <w:rPr>
        <w:rFonts w:ascii="Times New Roman" w:eastAsia="Times New Roman" w:hAnsi="Times New Roman" w:cs="Times New Roman" w:hint="default"/>
      </w:rPr>
    </w:lvl>
    <w:lvl w:ilvl="4" w:tplc="96E674EC">
      <w:start w:val="1"/>
      <w:numFmt w:val="lowerLetter"/>
      <w:lvlText w:val="%5)"/>
      <w:lvlJc w:val="left"/>
      <w:pPr>
        <w:tabs>
          <w:tab w:val="num" w:pos="3340"/>
        </w:tabs>
        <w:ind w:left="3340" w:hanging="360"/>
      </w:pPr>
      <w:rPr>
        <w:rFonts w:hint="default"/>
      </w:rPr>
    </w:lvl>
    <w:lvl w:ilvl="5" w:tplc="0415001B" w:tentative="1">
      <w:start w:val="1"/>
      <w:numFmt w:val="lowerRoman"/>
      <w:lvlText w:val="%6."/>
      <w:lvlJc w:val="right"/>
      <w:pPr>
        <w:tabs>
          <w:tab w:val="num" w:pos="4060"/>
        </w:tabs>
        <w:ind w:left="4060" w:hanging="180"/>
      </w:pPr>
    </w:lvl>
    <w:lvl w:ilvl="6" w:tplc="0415000F" w:tentative="1">
      <w:start w:val="1"/>
      <w:numFmt w:val="decimal"/>
      <w:lvlText w:val="%7."/>
      <w:lvlJc w:val="left"/>
      <w:pPr>
        <w:tabs>
          <w:tab w:val="num" w:pos="4780"/>
        </w:tabs>
        <w:ind w:left="4780" w:hanging="360"/>
      </w:pPr>
    </w:lvl>
    <w:lvl w:ilvl="7" w:tplc="04150019" w:tentative="1">
      <w:start w:val="1"/>
      <w:numFmt w:val="lowerLetter"/>
      <w:lvlText w:val="%8."/>
      <w:lvlJc w:val="left"/>
      <w:pPr>
        <w:tabs>
          <w:tab w:val="num" w:pos="5500"/>
        </w:tabs>
        <w:ind w:left="5500" w:hanging="360"/>
      </w:pPr>
    </w:lvl>
    <w:lvl w:ilvl="8" w:tplc="0415001B" w:tentative="1">
      <w:start w:val="1"/>
      <w:numFmt w:val="lowerRoman"/>
      <w:lvlText w:val="%9."/>
      <w:lvlJc w:val="right"/>
      <w:pPr>
        <w:tabs>
          <w:tab w:val="num" w:pos="6220"/>
        </w:tabs>
        <w:ind w:left="6220" w:hanging="180"/>
      </w:pPr>
    </w:lvl>
  </w:abstractNum>
  <w:abstractNum w:abstractNumId="26" w15:restartNumberingAfterBreak="0">
    <w:nsid w:val="4C0235A4"/>
    <w:multiLevelType w:val="hybridMultilevel"/>
    <w:tmpl w:val="179ADFBC"/>
    <w:lvl w:ilvl="0" w:tplc="ED22D6B0">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1E5636"/>
    <w:multiLevelType w:val="singleLevel"/>
    <w:tmpl w:val="04150011"/>
    <w:lvl w:ilvl="0">
      <w:start w:val="1"/>
      <w:numFmt w:val="decimal"/>
      <w:lvlText w:val="%1)"/>
      <w:lvlJc w:val="left"/>
      <w:pPr>
        <w:tabs>
          <w:tab w:val="num" w:pos="360"/>
        </w:tabs>
        <w:ind w:left="360" w:hanging="360"/>
      </w:pPr>
      <w:rPr>
        <w:rFonts w:hint="default"/>
      </w:rPr>
    </w:lvl>
  </w:abstractNum>
  <w:abstractNum w:abstractNumId="28" w15:restartNumberingAfterBreak="0">
    <w:nsid w:val="4FD731E3"/>
    <w:multiLevelType w:val="hybridMultilevel"/>
    <w:tmpl w:val="F86E5160"/>
    <w:lvl w:ilvl="0" w:tplc="8562A356">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6E696E"/>
    <w:multiLevelType w:val="hybridMultilevel"/>
    <w:tmpl w:val="D1AAE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E25421"/>
    <w:multiLevelType w:val="hybridMultilevel"/>
    <w:tmpl w:val="58B0CCD2"/>
    <w:lvl w:ilvl="0" w:tplc="FFFAC98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E7393D"/>
    <w:multiLevelType w:val="hybridMultilevel"/>
    <w:tmpl w:val="25B267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2A2FFE"/>
    <w:multiLevelType w:val="hybridMultilevel"/>
    <w:tmpl w:val="DCB24A46"/>
    <w:lvl w:ilvl="0" w:tplc="DB1ECAD4">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02195B"/>
    <w:multiLevelType w:val="hybridMultilevel"/>
    <w:tmpl w:val="C2E42D60"/>
    <w:lvl w:ilvl="0" w:tplc="B73AA4E6">
      <w:start w:val="1"/>
      <w:numFmt w:val="lowerLetter"/>
      <w:lvlText w:val="%1)"/>
      <w:lvlJc w:val="left"/>
      <w:pPr>
        <w:tabs>
          <w:tab w:val="num" w:pos="480"/>
        </w:tabs>
        <w:ind w:left="48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39443F"/>
    <w:multiLevelType w:val="hybridMultilevel"/>
    <w:tmpl w:val="D7C8B4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91515CE"/>
    <w:multiLevelType w:val="hybridMultilevel"/>
    <w:tmpl w:val="B172185C"/>
    <w:lvl w:ilvl="0" w:tplc="C4489EC4">
      <w:start w:val="2850"/>
      <w:numFmt w:val="decimal"/>
      <w:lvlText w:val="%1"/>
      <w:lvlJc w:val="left"/>
      <w:pPr>
        <w:ind w:left="840" w:hanging="48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3B55A1"/>
    <w:multiLevelType w:val="singleLevel"/>
    <w:tmpl w:val="92929638"/>
    <w:lvl w:ilvl="0">
      <w:start w:val="1"/>
      <w:numFmt w:val="decimal"/>
      <w:lvlText w:val="%1."/>
      <w:lvlJc w:val="left"/>
      <w:pPr>
        <w:tabs>
          <w:tab w:val="num" w:pos="480"/>
        </w:tabs>
        <w:ind w:left="480" w:hanging="480"/>
      </w:pPr>
      <w:rPr>
        <w:rFonts w:hint="default"/>
      </w:rPr>
    </w:lvl>
  </w:abstractNum>
  <w:abstractNum w:abstractNumId="37" w15:restartNumberingAfterBreak="0">
    <w:nsid w:val="6DC861B9"/>
    <w:multiLevelType w:val="hybridMultilevel"/>
    <w:tmpl w:val="88747242"/>
    <w:lvl w:ilvl="0" w:tplc="D95666B0">
      <w:start w:val="1"/>
      <w:numFmt w:val="lowerLetter"/>
      <w:lvlText w:val="%1)"/>
      <w:lvlJc w:val="left"/>
      <w:pPr>
        <w:tabs>
          <w:tab w:val="num" w:pos="360"/>
        </w:tabs>
        <w:ind w:left="340" w:hanging="340"/>
      </w:pPr>
      <w:rPr>
        <w:rFonts w:hint="default"/>
      </w:rPr>
    </w:lvl>
    <w:lvl w:ilvl="1" w:tplc="D794EAEE">
      <w:start w:val="1"/>
      <w:numFmt w:val="lowerLetter"/>
      <w:lvlText w:val="%2)"/>
      <w:lvlJc w:val="left"/>
      <w:pPr>
        <w:tabs>
          <w:tab w:val="num" w:pos="360"/>
        </w:tabs>
        <w:ind w:left="340" w:hanging="340"/>
      </w:pPr>
      <w:rPr>
        <w:rFonts w:hint="default"/>
      </w:rPr>
    </w:lvl>
    <w:lvl w:ilvl="2" w:tplc="183891F6">
      <w:start w:val="1"/>
      <w:numFmt w:val="lowerLetter"/>
      <w:lvlText w:val="%3)"/>
      <w:lvlJc w:val="left"/>
      <w:pPr>
        <w:tabs>
          <w:tab w:val="num" w:pos="36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E10306D"/>
    <w:multiLevelType w:val="singleLevel"/>
    <w:tmpl w:val="0F269226"/>
    <w:lvl w:ilvl="0">
      <w:start w:val="1"/>
      <w:numFmt w:val="decimal"/>
      <w:lvlText w:val="%1."/>
      <w:lvlJc w:val="left"/>
      <w:pPr>
        <w:tabs>
          <w:tab w:val="num" w:pos="555"/>
        </w:tabs>
        <w:ind w:left="555" w:hanging="555"/>
      </w:pPr>
      <w:rPr>
        <w:rFonts w:hint="default"/>
      </w:rPr>
    </w:lvl>
  </w:abstractNum>
  <w:abstractNum w:abstractNumId="39" w15:restartNumberingAfterBreak="0">
    <w:nsid w:val="73E030BF"/>
    <w:multiLevelType w:val="hybridMultilevel"/>
    <w:tmpl w:val="E2A224DA"/>
    <w:lvl w:ilvl="0" w:tplc="059A5816">
      <w:start w:val="1"/>
      <w:numFmt w:val="decimal"/>
      <w:lvlText w:val="%1)"/>
      <w:lvlJc w:val="left"/>
      <w:pPr>
        <w:tabs>
          <w:tab w:val="num" w:pos="700"/>
        </w:tabs>
        <w:ind w:left="680" w:hanging="340"/>
      </w:pPr>
      <w:rPr>
        <w:rFonts w:hint="default"/>
        <w:b w:val="0"/>
        <w:sz w:val="24"/>
        <w:szCs w:val="20"/>
      </w:rPr>
    </w:lvl>
    <w:lvl w:ilvl="1" w:tplc="274A8F62">
      <w:start w:val="1"/>
      <w:numFmt w:val="bullet"/>
      <w:lvlText w:val=""/>
      <w:lvlJc w:val="left"/>
      <w:pPr>
        <w:tabs>
          <w:tab w:val="num" w:pos="700"/>
        </w:tabs>
        <w:ind w:left="680" w:hanging="340"/>
      </w:pPr>
      <w:rPr>
        <w:rFonts w:ascii="Symbol" w:hAnsi="Symbol"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40"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EE605F5"/>
    <w:multiLevelType w:val="singleLevel"/>
    <w:tmpl w:val="548E5AF0"/>
    <w:lvl w:ilvl="0">
      <w:start w:val="1"/>
      <w:numFmt w:val="lowerLetter"/>
      <w:lvlText w:val="%1)"/>
      <w:lvlJc w:val="left"/>
      <w:pPr>
        <w:tabs>
          <w:tab w:val="num" w:pos="480"/>
        </w:tabs>
        <w:ind w:left="480" w:hanging="480"/>
      </w:pPr>
      <w:rPr>
        <w:rFonts w:hint="default"/>
      </w:rPr>
    </w:lvl>
  </w:abstractNum>
  <w:num w:numId="1">
    <w:abstractNumId w:val="27"/>
  </w:num>
  <w:num w:numId="2">
    <w:abstractNumId w:val="4"/>
  </w:num>
  <w:num w:numId="3">
    <w:abstractNumId w:val="11"/>
  </w:num>
  <w:num w:numId="4">
    <w:abstractNumId w:val="5"/>
  </w:num>
  <w:num w:numId="5">
    <w:abstractNumId w:val="2"/>
  </w:num>
  <w:num w:numId="6">
    <w:abstractNumId w:val="41"/>
  </w:num>
  <w:num w:numId="7">
    <w:abstractNumId w:val="36"/>
  </w:num>
  <w:num w:numId="8">
    <w:abstractNumId w:val="38"/>
  </w:num>
  <w:num w:numId="9">
    <w:abstractNumId w:val="17"/>
  </w:num>
  <w:num w:numId="10">
    <w:abstractNumId w:val="10"/>
  </w:num>
  <w:num w:numId="11">
    <w:abstractNumId w:val="37"/>
  </w:num>
  <w:num w:numId="12">
    <w:abstractNumId w:val="15"/>
  </w:num>
  <w:num w:numId="13">
    <w:abstractNumId w:val="39"/>
  </w:num>
  <w:num w:numId="14">
    <w:abstractNumId w:val="30"/>
  </w:num>
  <w:num w:numId="15">
    <w:abstractNumId w:val="32"/>
  </w:num>
  <w:num w:numId="16">
    <w:abstractNumId w:val="14"/>
  </w:num>
  <w:num w:numId="17">
    <w:abstractNumId w:val="9"/>
  </w:num>
  <w:num w:numId="18">
    <w:abstractNumId w:val="26"/>
  </w:num>
  <w:num w:numId="19">
    <w:abstractNumId w:val="16"/>
  </w:num>
  <w:num w:numId="20">
    <w:abstractNumId w:val="6"/>
  </w:num>
  <w:num w:numId="21">
    <w:abstractNumId w:val="40"/>
  </w:num>
  <w:num w:numId="22">
    <w:abstractNumId w:val="18"/>
  </w:num>
  <w:num w:numId="23">
    <w:abstractNumId w:val="7"/>
  </w:num>
  <w:num w:numId="24">
    <w:abstractNumId w:val="25"/>
  </w:num>
  <w:num w:numId="25">
    <w:abstractNumId w:val="28"/>
  </w:num>
  <w:num w:numId="26">
    <w:abstractNumId w:val="33"/>
  </w:num>
  <w:num w:numId="27">
    <w:abstractNumId w:val="1"/>
  </w:num>
  <w:num w:numId="28">
    <w:abstractNumId w:val="23"/>
  </w:num>
  <w:num w:numId="29">
    <w:abstractNumId w:val="29"/>
  </w:num>
  <w:num w:numId="30">
    <w:abstractNumId w:val="0"/>
  </w:num>
  <w:num w:numId="31">
    <w:abstractNumId w:val="19"/>
  </w:num>
  <w:num w:numId="32">
    <w:abstractNumId w:val="20"/>
  </w:num>
  <w:num w:numId="33">
    <w:abstractNumId w:val="21"/>
  </w:num>
  <w:num w:numId="34">
    <w:abstractNumId w:val="12"/>
  </w:num>
  <w:num w:numId="35">
    <w:abstractNumId w:val="22"/>
  </w:num>
  <w:num w:numId="36">
    <w:abstractNumId w:val="24"/>
  </w:num>
  <w:num w:numId="37">
    <w:abstractNumId w:val="31"/>
  </w:num>
  <w:num w:numId="38">
    <w:abstractNumId w:val="35"/>
  </w:num>
  <w:num w:numId="39">
    <w:abstractNumId w:val="3"/>
  </w:num>
  <w:num w:numId="40">
    <w:abstractNumId w:val="8"/>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6E"/>
    <w:rsid w:val="00000444"/>
    <w:rsid w:val="00007C48"/>
    <w:rsid w:val="00012251"/>
    <w:rsid w:val="00014F2F"/>
    <w:rsid w:val="000171D1"/>
    <w:rsid w:val="00021777"/>
    <w:rsid w:val="000321CE"/>
    <w:rsid w:val="00037E58"/>
    <w:rsid w:val="00042735"/>
    <w:rsid w:val="00043C39"/>
    <w:rsid w:val="00046DB2"/>
    <w:rsid w:val="00057E7A"/>
    <w:rsid w:val="00084BA7"/>
    <w:rsid w:val="0009158D"/>
    <w:rsid w:val="000948C9"/>
    <w:rsid w:val="000A2AD4"/>
    <w:rsid w:val="000B0814"/>
    <w:rsid w:val="000B23F3"/>
    <w:rsid w:val="000C6B40"/>
    <w:rsid w:val="000D569A"/>
    <w:rsid w:val="000D62E1"/>
    <w:rsid w:val="000E6567"/>
    <w:rsid w:val="001008DB"/>
    <w:rsid w:val="00104A04"/>
    <w:rsid w:val="001076AC"/>
    <w:rsid w:val="001109E1"/>
    <w:rsid w:val="001212C2"/>
    <w:rsid w:val="001236EF"/>
    <w:rsid w:val="00136794"/>
    <w:rsid w:val="00141F71"/>
    <w:rsid w:val="00166451"/>
    <w:rsid w:val="00174294"/>
    <w:rsid w:val="001943AA"/>
    <w:rsid w:val="001B5E31"/>
    <w:rsid w:val="001C1FD7"/>
    <w:rsid w:val="001D32E5"/>
    <w:rsid w:val="001E336F"/>
    <w:rsid w:val="001E3766"/>
    <w:rsid w:val="001E4AE7"/>
    <w:rsid w:val="001E609C"/>
    <w:rsid w:val="001F0993"/>
    <w:rsid w:val="001F6027"/>
    <w:rsid w:val="0020117B"/>
    <w:rsid w:val="0020581F"/>
    <w:rsid w:val="002131F6"/>
    <w:rsid w:val="0021331B"/>
    <w:rsid w:val="00222FFC"/>
    <w:rsid w:val="002253B0"/>
    <w:rsid w:val="0022595C"/>
    <w:rsid w:val="00230860"/>
    <w:rsid w:val="00233421"/>
    <w:rsid w:val="0023442D"/>
    <w:rsid w:val="00236136"/>
    <w:rsid w:val="002377A0"/>
    <w:rsid w:val="00251EB9"/>
    <w:rsid w:val="00255662"/>
    <w:rsid w:val="002615B7"/>
    <w:rsid w:val="00261D86"/>
    <w:rsid w:val="00281345"/>
    <w:rsid w:val="002A3429"/>
    <w:rsid w:val="002A7A79"/>
    <w:rsid w:val="002B1B34"/>
    <w:rsid w:val="002B7D13"/>
    <w:rsid w:val="002C5555"/>
    <w:rsid w:val="002D1640"/>
    <w:rsid w:val="002D33E5"/>
    <w:rsid w:val="002E0AA9"/>
    <w:rsid w:val="002E2DBC"/>
    <w:rsid w:val="002F065E"/>
    <w:rsid w:val="002F4351"/>
    <w:rsid w:val="002F56CC"/>
    <w:rsid w:val="00306596"/>
    <w:rsid w:val="00313FF7"/>
    <w:rsid w:val="00315A32"/>
    <w:rsid w:val="0031708C"/>
    <w:rsid w:val="00323235"/>
    <w:rsid w:val="00330E17"/>
    <w:rsid w:val="00334708"/>
    <w:rsid w:val="00335599"/>
    <w:rsid w:val="003473DD"/>
    <w:rsid w:val="00353B83"/>
    <w:rsid w:val="003540FC"/>
    <w:rsid w:val="003605BB"/>
    <w:rsid w:val="00360BF9"/>
    <w:rsid w:val="003677B3"/>
    <w:rsid w:val="00371B83"/>
    <w:rsid w:val="00397AC2"/>
    <w:rsid w:val="003A1059"/>
    <w:rsid w:val="003A37B4"/>
    <w:rsid w:val="003A3E3A"/>
    <w:rsid w:val="003A7454"/>
    <w:rsid w:val="003B046D"/>
    <w:rsid w:val="003B0ADA"/>
    <w:rsid w:val="003C0085"/>
    <w:rsid w:val="003C3EA8"/>
    <w:rsid w:val="003C50B4"/>
    <w:rsid w:val="003D3888"/>
    <w:rsid w:val="003D4332"/>
    <w:rsid w:val="003E08B0"/>
    <w:rsid w:val="003E2870"/>
    <w:rsid w:val="003F40EF"/>
    <w:rsid w:val="0040753A"/>
    <w:rsid w:val="004155CE"/>
    <w:rsid w:val="00432C9B"/>
    <w:rsid w:val="00437150"/>
    <w:rsid w:val="00441428"/>
    <w:rsid w:val="004427D3"/>
    <w:rsid w:val="00446141"/>
    <w:rsid w:val="00456E0B"/>
    <w:rsid w:val="0046216E"/>
    <w:rsid w:val="00462EC2"/>
    <w:rsid w:val="004649E2"/>
    <w:rsid w:val="004658C3"/>
    <w:rsid w:val="00465928"/>
    <w:rsid w:val="00465FE2"/>
    <w:rsid w:val="00471703"/>
    <w:rsid w:val="0048091D"/>
    <w:rsid w:val="00485BEF"/>
    <w:rsid w:val="00492B3A"/>
    <w:rsid w:val="004A6076"/>
    <w:rsid w:val="004B2752"/>
    <w:rsid w:val="004B3E77"/>
    <w:rsid w:val="004C35EC"/>
    <w:rsid w:val="004D2CCF"/>
    <w:rsid w:val="004E23E0"/>
    <w:rsid w:val="004F18F0"/>
    <w:rsid w:val="00512468"/>
    <w:rsid w:val="00523375"/>
    <w:rsid w:val="005322CF"/>
    <w:rsid w:val="005324A7"/>
    <w:rsid w:val="00535BFF"/>
    <w:rsid w:val="00546584"/>
    <w:rsid w:val="00547C0A"/>
    <w:rsid w:val="005519D6"/>
    <w:rsid w:val="00556C24"/>
    <w:rsid w:val="005572A9"/>
    <w:rsid w:val="00560D51"/>
    <w:rsid w:val="00565A7B"/>
    <w:rsid w:val="00571451"/>
    <w:rsid w:val="00571ACA"/>
    <w:rsid w:val="0057533E"/>
    <w:rsid w:val="00576F7C"/>
    <w:rsid w:val="005830E2"/>
    <w:rsid w:val="005850A2"/>
    <w:rsid w:val="00586163"/>
    <w:rsid w:val="00590346"/>
    <w:rsid w:val="0059096C"/>
    <w:rsid w:val="00590E7C"/>
    <w:rsid w:val="00591552"/>
    <w:rsid w:val="00591A4E"/>
    <w:rsid w:val="005B28A1"/>
    <w:rsid w:val="005C378C"/>
    <w:rsid w:val="005D1F34"/>
    <w:rsid w:val="005D2AE6"/>
    <w:rsid w:val="005D7B4A"/>
    <w:rsid w:val="005F2A2C"/>
    <w:rsid w:val="006018D2"/>
    <w:rsid w:val="00601960"/>
    <w:rsid w:val="00601F31"/>
    <w:rsid w:val="00602047"/>
    <w:rsid w:val="006062EA"/>
    <w:rsid w:val="00617BAF"/>
    <w:rsid w:val="00635B48"/>
    <w:rsid w:val="00641ED2"/>
    <w:rsid w:val="00642088"/>
    <w:rsid w:val="00647970"/>
    <w:rsid w:val="006562B1"/>
    <w:rsid w:val="00660A01"/>
    <w:rsid w:val="0067045F"/>
    <w:rsid w:val="006720CB"/>
    <w:rsid w:val="00681DCF"/>
    <w:rsid w:val="00697B66"/>
    <w:rsid w:val="006A306C"/>
    <w:rsid w:val="006B1C07"/>
    <w:rsid w:val="006B3E43"/>
    <w:rsid w:val="006C59A9"/>
    <w:rsid w:val="006C6220"/>
    <w:rsid w:val="006E034D"/>
    <w:rsid w:val="006E6E65"/>
    <w:rsid w:val="007035FC"/>
    <w:rsid w:val="00707413"/>
    <w:rsid w:val="00711EC4"/>
    <w:rsid w:val="00712EF8"/>
    <w:rsid w:val="00713F15"/>
    <w:rsid w:val="0072065E"/>
    <w:rsid w:val="007329A7"/>
    <w:rsid w:val="00741403"/>
    <w:rsid w:val="00741B57"/>
    <w:rsid w:val="00743FD1"/>
    <w:rsid w:val="0075340A"/>
    <w:rsid w:val="007547CD"/>
    <w:rsid w:val="007722A5"/>
    <w:rsid w:val="0077268C"/>
    <w:rsid w:val="00777460"/>
    <w:rsid w:val="0078269F"/>
    <w:rsid w:val="00797F47"/>
    <w:rsid w:val="007A0B86"/>
    <w:rsid w:val="007A4415"/>
    <w:rsid w:val="007B293A"/>
    <w:rsid w:val="007B29E4"/>
    <w:rsid w:val="007B77B6"/>
    <w:rsid w:val="007C2E7E"/>
    <w:rsid w:val="007D7EFF"/>
    <w:rsid w:val="007E00C2"/>
    <w:rsid w:val="007E171A"/>
    <w:rsid w:val="007E5602"/>
    <w:rsid w:val="0080714F"/>
    <w:rsid w:val="00816517"/>
    <w:rsid w:val="00821C82"/>
    <w:rsid w:val="0082246C"/>
    <w:rsid w:val="00824B82"/>
    <w:rsid w:val="00830F77"/>
    <w:rsid w:val="00831B51"/>
    <w:rsid w:val="00836D1C"/>
    <w:rsid w:val="00846632"/>
    <w:rsid w:val="0085013C"/>
    <w:rsid w:val="00856426"/>
    <w:rsid w:val="00867BD5"/>
    <w:rsid w:val="00874835"/>
    <w:rsid w:val="0087741D"/>
    <w:rsid w:val="0088697B"/>
    <w:rsid w:val="00892356"/>
    <w:rsid w:val="008962AF"/>
    <w:rsid w:val="008A27BF"/>
    <w:rsid w:val="008A5E8B"/>
    <w:rsid w:val="008A76F1"/>
    <w:rsid w:val="008D4751"/>
    <w:rsid w:val="008D5C63"/>
    <w:rsid w:val="008D5F29"/>
    <w:rsid w:val="008E07B2"/>
    <w:rsid w:val="008E46F2"/>
    <w:rsid w:val="008E4B56"/>
    <w:rsid w:val="008E4EF3"/>
    <w:rsid w:val="00901DD7"/>
    <w:rsid w:val="00903C97"/>
    <w:rsid w:val="009040B3"/>
    <w:rsid w:val="0090489B"/>
    <w:rsid w:val="009146D0"/>
    <w:rsid w:val="00921EB7"/>
    <w:rsid w:val="009354AB"/>
    <w:rsid w:val="00942EBE"/>
    <w:rsid w:val="00946E96"/>
    <w:rsid w:val="00970947"/>
    <w:rsid w:val="00977CFD"/>
    <w:rsid w:val="00983221"/>
    <w:rsid w:val="009852D3"/>
    <w:rsid w:val="00985AB7"/>
    <w:rsid w:val="00986F72"/>
    <w:rsid w:val="009910E6"/>
    <w:rsid w:val="00994CEA"/>
    <w:rsid w:val="009A0B77"/>
    <w:rsid w:val="009A4BD5"/>
    <w:rsid w:val="009A5743"/>
    <w:rsid w:val="009B79A2"/>
    <w:rsid w:val="009D1394"/>
    <w:rsid w:val="009D3CFF"/>
    <w:rsid w:val="009E0CCF"/>
    <w:rsid w:val="009E2995"/>
    <w:rsid w:val="009E36A8"/>
    <w:rsid w:val="009E77B3"/>
    <w:rsid w:val="009F2454"/>
    <w:rsid w:val="009F2B8B"/>
    <w:rsid w:val="009F7E89"/>
    <w:rsid w:val="00A0159B"/>
    <w:rsid w:val="00A13AE3"/>
    <w:rsid w:val="00A25EA8"/>
    <w:rsid w:val="00A31A7C"/>
    <w:rsid w:val="00A32AF3"/>
    <w:rsid w:val="00A32D60"/>
    <w:rsid w:val="00A373C7"/>
    <w:rsid w:val="00A50D9D"/>
    <w:rsid w:val="00A70167"/>
    <w:rsid w:val="00A93714"/>
    <w:rsid w:val="00AA1BE6"/>
    <w:rsid w:val="00AD4B6E"/>
    <w:rsid w:val="00AE11F6"/>
    <w:rsid w:val="00AE4BEB"/>
    <w:rsid w:val="00AE696A"/>
    <w:rsid w:val="00AF5008"/>
    <w:rsid w:val="00B03B78"/>
    <w:rsid w:val="00B10292"/>
    <w:rsid w:val="00B25266"/>
    <w:rsid w:val="00B27B74"/>
    <w:rsid w:val="00B3230A"/>
    <w:rsid w:val="00B32B71"/>
    <w:rsid w:val="00B337BB"/>
    <w:rsid w:val="00B4140A"/>
    <w:rsid w:val="00B44875"/>
    <w:rsid w:val="00B5757A"/>
    <w:rsid w:val="00B57E79"/>
    <w:rsid w:val="00B60F22"/>
    <w:rsid w:val="00B6739F"/>
    <w:rsid w:val="00B67EFE"/>
    <w:rsid w:val="00B70764"/>
    <w:rsid w:val="00B722EF"/>
    <w:rsid w:val="00B74F1B"/>
    <w:rsid w:val="00B87A6D"/>
    <w:rsid w:val="00B87DD0"/>
    <w:rsid w:val="00BA4C88"/>
    <w:rsid w:val="00BA542F"/>
    <w:rsid w:val="00BA7E78"/>
    <w:rsid w:val="00BB4440"/>
    <w:rsid w:val="00BD1C66"/>
    <w:rsid w:val="00BD4DA2"/>
    <w:rsid w:val="00BE1AEE"/>
    <w:rsid w:val="00BF0CEF"/>
    <w:rsid w:val="00BF58B5"/>
    <w:rsid w:val="00C0303B"/>
    <w:rsid w:val="00C158D3"/>
    <w:rsid w:val="00C23352"/>
    <w:rsid w:val="00C244E8"/>
    <w:rsid w:val="00C27F4A"/>
    <w:rsid w:val="00C33FAA"/>
    <w:rsid w:val="00C4573F"/>
    <w:rsid w:val="00C529C3"/>
    <w:rsid w:val="00C601CE"/>
    <w:rsid w:val="00C60D59"/>
    <w:rsid w:val="00C64389"/>
    <w:rsid w:val="00C67B99"/>
    <w:rsid w:val="00C76CC2"/>
    <w:rsid w:val="00CA1022"/>
    <w:rsid w:val="00CA76F2"/>
    <w:rsid w:val="00CB2A98"/>
    <w:rsid w:val="00CB55A7"/>
    <w:rsid w:val="00CC4AF2"/>
    <w:rsid w:val="00CD29EF"/>
    <w:rsid w:val="00CE194F"/>
    <w:rsid w:val="00CF4127"/>
    <w:rsid w:val="00CF6B36"/>
    <w:rsid w:val="00CF7861"/>
    <w:rsid w:val="00D04425"/>
    <w:rsid w:val="00D062D9"/>
    <w:rsid w:val="00D0762F"/>
    <w:rsid w:val="00D23D27"/>
    <w:rsid w:val="00D3169A"/>
    <w:rsid w:val="00D434C3"/>
    <w:rsid w:val="00D469F2"/>
    <w:rsid w:val="00D63535"/>
    <w:rsid w:val="00D9281D"/>
    <w:rsid w:val="00DB1EA7"/>
    <w:rsid w:val="00DB2822"/>
    <w:rsid w:val="00DD01F1"/>
    <w:rsid w:val="00DE4AEC"/>
    <w:rsid w:val="00DF2681"/>
    <w:rsid w:val="00DF366B"/>
    <w:rsid w:val="00E04B41"/>
    <w:rsid w:val="00E14CE6"/>
    <w:rsid w:val="00E23816"/>
    <w:rsid w:val="00E2572A"/>
    <w:rsid w:val="00E3363F"/>
    <w:rsid w:val="00E43B78"/>
    <w:rsid w:val="00E46EBF"/>
    <w:rsid w:val="00E4729C"/>
    <w:rsid w:val="00E50648"/>
    <w:rsid w:val="00E53EA1"/>
    <w:rsid w:val="00E630DC"/>
    <w:rsid w:val="00E64BE9"/>
    <w:rsid w:val="00EA31EF"/>
    <w:rsid w:val="00EB1931"/>
    <w:rsid w:val="00EB6C31"/>
    <w:rsid w:val="00EC463B"/>
    <w:rsid w:val="00EC7F9D"/>
    <w:rsid w:val="00EE36F8"/>
    <w:rsid w:val="00EF1F0A"/>
    <w:rsid w:val="00EF46B6"/>
    <w:rsid w:val="00EF6086"/>
    <w:rsid w:val="00F0212C"/>
    <w:rsid w:val="00F07C20"/>
    <w:rsid w:val="00F330F1"/>
    <w:rsid w:val="00F34F16"/>
    <w:rsid w:val="00F41512"/>
    <w:rsid w:val="00F44F27"/>
    <w:rsid w:val="00F62149"/>
    <w:rsid w:val="00F63187"/>
    <w:rsid w:val="00F67BE2"/>
    <w:rsid w:val="00F705C2"/>
    <w:rsid w:val="00F81B37"/>
    <w:rsid w:val="00F87F3A"/>
    <w:rsid w:val="00F91922"/>
    <w:rsid w:val="00FA09D6"/>
    <w:rsid w:val="00FA1C01"/>
    <w:rsid w:val="00FA24FB"/>
    <w:rsid w:val="00FB1662"/>
    <w:rsid w:val="00FC08E4"/>
    <w:rsid w:val="00FC26A4"/>
    <w:rsid w:val="00FC39B6"/>
    <w:rsid w:val="00FD6109"/>
    <w:rsid w:val="00FD645C"/>
    <w:rsid w:val="00FD70BD"/>
    <w:rsid w:val="00FE0418"/>
    <w:rsid w:val="00FE7F34"/>
    <w:rsid w:val="00FF2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5387E"/>
  <w15:chartTrackingRefBased/>
  <w15:docId w15:val="{DD46B86B-3581-49F2-A3CD-1FDD90C8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7A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sz w:val="32"/>
    </w:rPr>
  </w:style>
  <w:style w:type="paragraph" w:styleId="Tekstpodstawowy">
    <w:name w:val="Body Text"/>
    <w:basedOn w:val="Normalny"/>
    <w:link w:val="TekstpodstawowyZnak"/>
    <w:semiHidden/>
    <w:pPr>
      <w:jc w:val="both"/>
    </w:pPr>
    <w:rPr>
      <w:sz w:val="28"/>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rPr>
  </w:style>
  <w:style w:type="paragraph" w:styleId="Tekstdymka">
    <w:name w:val="Balloon Text"/>
    <w:basedOn w:val="Normalny"/>
    <w:link w:val="TekstdymkaZnak"/>
    <w:uiPriority w:val="99"/>
    <w:semiHidden/>
    <w:unhideWhenUsed/>
    <w:rsid w:val="008E4EF3"/>
    <w:rPr>
      <w:rFonts w:ascii="Segoe UI" w:hAnsi="Segoe UI"/>
      <w:sz w:val="18"/>
      <w:szCs w:val="18"/>
      <w:lang w:val="x-none" w:eastAsia="x-none"/>
    </w:rPr>
  </w:style>
  <w:style w:type="character" w:customStyle="1" w:styleId="TekstdymkaZnak">
    <w:name w:val="Tekst dymka Znak"/>
    <w:link w:val="Tekstdymka"/>
    <w:uiPriority w:val="99"/>
    <w:semiHidden/>
    <w:rsid w:val="008E4EF3"/>
    <w:rPr>
      <w:rFonts w:ascii="Segoe UI" w:hAnsi="Segoe UI" w:cs="Segoe UI"/>
      <w:sz w:val="18"/>
      <w:szCs w:val="18"/>
    </w:rPr>
  </w:style>
  <w:style w:type="character" w:styleId="Hipercze">
    <w:name w:val="Hyperlink"/>
    <w:uiPriority w:val="99"/>
    <w:unhideWhenUsed/>
    <w:rsid w:val="00712EF8"/>
    <w:rPr>
      <w:color w:val="0563C1"/>
      <w:u w:val="single"/>
    </w:rPr>
  </w:style>
  <w:style w:type="paragraph" w:customStyle="1" w:styleId="Default">
    <w:name w:val="Default"/>
    <w:basedOn w:val="Normalny"/>
    <w:rsid w:val="00C64389"/>
    <w:pPr>
      <w:autoSpaceDE w:val="0"/>
      <w:autoSpaceDN w:val="0"/>
    </w:pPr>
    <w:rPr>
      <w:rFonts w:ascii="Calibri" w:eastAsia="Calibri" w:hAnsi="Calibri" w:cs="Calibri"/>
      <w:color w:val="000000"/>
      <w:sz w:val="24"/>
      <w:szCs w:val="24"/>
      <w:lang w:eastAsia="en-US"/>
    </w:rPr>
  </w:style>
  <w:style w:type="character" w:customStyle="1" w:styleId="Tekstpodstawowy3Znak">
    <w:name w:val="Tekst podstawowy 3 Znak"/>
    <w:link w:val="Tekstpodstawowy3"/>
    <w:semiHidden/>
    <w:rsid w:val="00397AC2"/>
    <w:rPr>
      <w:sz w:val="24"/>
    </w:rPr>
  </w:style>
  <w:style w:type="paragraph" w:styleId="Akapitzlist">
    <w:name w:val="List Paragraph"/>
    <w:basedOn w:val="Normalny"/>
    <w:uiPriority w:val="34"/>
    <w:qFormat/>
    <w:rsid w:val="00F0212C"/>
    <w:pPr>
      <w:widowControl w:val="0"/>
      <w:autoSpaceDE w:val="0"/>
      <w:autoSpaceDN w:val="0"/>
      <w:adjustRightInd w:val="0"/>
      <w:ind w:left="720"/>
      <w:contextualSpacing/>
    </w:pPr>
    <w:rPr>
      <w:rFonts w:ascii="Arial" w:hAnsi="Arial" w:cs="Arial"/>
    </w:rPr>
  </w:style>
  <w:style w:type="character" w:customStyle="1" w:styleId="TekstpodstawowyZnak">
    <w:name w:val="Tekst podstawowy Znak"/>
    <w:link w:val="Tekstpodstawowy"/>
    <w:semiHidden/>
    <w:rsid w:val="00C233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1123">
      <w:bodyDiv w:val="1"/>
      <w:marLeft w:val="0"/>
      <w:marRight w:val="0"/>
      <w:marTop w:val="0"/>
      <w:marBottom w:val="0"/>
      <w:divBdr>
        <w:top w:val="none" w:sz="0" w:space="0" w:color="auto"/>
        <w:left w:val="none" w:sz="0" w:space="0" w:color="auto"/>
        <w:bottom w:val="none" w:sz="0" w:space="0" w:color="auto"/>
        <w:right w:val="none" w:sz="0" w:space="0" w:color="auto"/>
      </w:divBdr>
    </w:div>
    <w:div w:id="896933839">
      <w:bodyDiv w:val="1"/>
      <w:marLeft w:val="0"/>
      <w:marRight w:val="0"/>
      <w:marTop w:val="0"/>
      <w:marBottom w:val="0"/>
      <w:divBdr>
        <w:top w:val="none" w:sz="0" w:space="0" w:color="auto"/>
        <w:left w:val="none" w:sz="0" w:space="0" w:color="auto"/>
        <w:bottom w:val="none" w:sz="0" w:space="0" w:color="auto"/>
        <w:right w:val="none" w:sz="0" w:space="0" w:color="auto"/>
      </w:divBdr>
    </w:div>
    <w:div w:id="1059015571">
      <w:bodyDiv w:val="1"/>
      <w:marLeft w:val="0"/>
      <w:marRight w:val="0"/>
      <w:marTop w:val="0"/>
      <w:marBottom w:val="0"/>
      <w:divBdr>
        <w:top w:val="none" w:sz="0" w:space="0" w:color="auto"/>
        <w:left w:val="none" w:sz="0" w:space="0" w:color="auto"/>
        <w:bottom w:val="none" w:sz="0" w:space="0" w:color="auto"/>
        <w:right w:val="none" w:sz="0" w:space="0" w:color="auto"/>
      </w:divBdr>
    </w:div>
    <w:div w:id="19649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c@kgkkozien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1332-8FBF-4E8F-9C3D-B77F335B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3769</Words>
  <Characters>22617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26334</CharactersWithSpaces>
  <SharedDoc>false</SharedDoc>
  <HLinks>
    <vt:vector size="6" baseType="variant">
      <vt:variant>
        <vt:i4>3276800</vt:i4>
      </vt:variant>
      <vt:variant>
        <vt:i4>0</vt:i4>
      </vt:variant>
      <vt:variant>
        <vt:i4>0</vt:i4>
      </vt:variant>
      <vt:variant>
        <vt:i4>5</vt:i4>
      </vt:variant>
      <vt:variant>
        <vt:lpwstr>mailto:zec@kgkkozienice.pl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K.G.K w Kozienicach</dc:creator>
  <cp:keywords/>
  <cp:lastModifiedBy>Konto Microsoft</cp:lastModifiedBy>
  <cp:revision>9</cp:revision>
  <cp:lastPrinted>2024-06-13T05:33:00Z</cp:lastPrinted>
  <dcterms:created xsi:type="dcterms:W3CDTF">2024-06-12T10:07:00Z</dcterms:created>
  <dcterms:modified xsi:type="dcterms:W3CDTF">2024-06-20T08:52:00Z</dcterms:modified>
</cp:coreProperties>
</file>