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AA39" w14:textId="77777777" w:rsidR="00A11172" w:rsidRPr="00D00792" w:rsidRDefault="00A11172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422C80EB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18</w:t>
      </w:r>
      <w:r w:rsidR="00485B8F">
        <w:rPr>
          <w:b/>
          <w:sz w:val="24"/>
          <w:szCs w:val="24"/>
        </w:rPr>
        <w:t>.2023</w:t>
      </w:r>
      <w:r w:rsidR="00412447">
        <w:rPr>
          <w:b/>
          <w:sz w:val="24"/>
          <w:szCs w:val="24"/>
        </w:rPr>
        <w:t>.KZP.</w:t>
      </w:r>
      <w:r w:rsidR="00410100">
        <w:rPr>
          <w:b/>
          <w:sz w:val="24"/>
          <w:szCs w:val="24"/>
        </w:rPr>
        <w:t>P.U.AP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2042D064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…12.</w:t>
      </w:r>
      <w:r w:rsidRPr="009702B5">
        <w:rPr>
          <w:sz w:val="24"/>
          <w:szCs w:val="24"/>
        </w:rPr>
        <w:t>20</w:t>
      </w:r>
      <w:r w:rsidR="004443B8">
        <w:rPr>
          <w:sz w:val="24"/>
          <w:szCs w:val="24"/>
        </w:rPr>
        <w:t>2</w:t>
      </w:r>
      <w:r w:rsidR="00485B8F">
        <w:rPr>
          <w:sz w:val="24"/>
          <w:szCs w:val="24"/>
        </w:rPr>
        <w:t>3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1F0B12F7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betonowych piwnic grobowych, dwuosobowych – </w:t>
      </w:r>
      <w:r w:rsidR="00AE3FFA">
        <w:rPr>
          <w:b/>
          <w:sz w:val="24"/>
          <w:szCs w:val="24"/>
        </w:rPr>
        <w:t>8</w:t>
      </w:r>
      <w:r w:rsidR="00544175">
        <w:rPr>
          <w:b/>
          <w:sz w:val="24"/>
          <w:szCs w:val="24"/>
        </w:rPr>
        <w:t>0</w:t>
      </w:r>
      <w:r w:rsidRPr="009702B5">
        <w:rPr>
          <w:b/>
          <w:sz w:val="24"/>
          <w:szCs w:val="24"/>
        </w:rPr>
        <w:t xml:space="preserve"> kpl.,</w:t>
      </w:r>
      <w:r w:rsidRPr="009702B5">
        <w:rPr>
          <w:b/>
          <w:bCs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39D83E59" w14:textId="77777777" w:rsidR="00036DCB" w:rsidRPr="009702B5" w:rsidRDefault="00036DCB" w:rsidP="00036DCB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</w:p>
    <w:p w14:paraId="1EDC32BA" w14:textId="38F1E744" w:rsidR="00410100" w:rsidRPr="00410100" w:rsidRDefault="00410100" w:rsidP="00410100">
      <w:pPr>
        <w:pStyle w:val="Akapitzlist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Wykaz elementów składających się na kpl. piwnicy dwuosobowej:</w:t>
      </w:r>
    </w:p>
    <w:p w14:paraId="0092C451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1 betonowe ścianki – 102 x 22 x 7 cm – 6 szt.,</w:t>
      </w:r>
    </w:p>
    <w:p w14:paraId="19821A7D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2 betonowe ścianki – 106 x 22 x 7 cm – 8 szt.,</w:t>
      </w:r>
    </w:p>
    <w:p w14:paraId="2F3EF6B1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3 betonowe ścianki – 226 x 22 x 7 cm – 14 szt.,</w:t>
      </w:r>
    </w:p>
    <w:p w14:paraId="1D8ABC0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4 płyta betonowa – 90 x 36 x 5 cm – 6 szt.,</w:t>
      </w:r>
    </w:p>
    <w:p w14:paraId="6E5B506F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5 płyta betonowa – 98 x 38 x 5 cm – 6 szt.,</w:t>
      </w:r>
    </w:p>
    <w:p w14:paraId="4029A14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6 klamra z pręta zbrojonego dł. 24 cm – 28 szt.</w:t>
      </w:r>
    </w:p>
    <w:p w14:paraId="181C24A4" w14:textId="12AD0DAF" w:rsidR="00410100" w:rsidRPr="00410100" w:rsidRDefault="00410100" w:rsidP="00410100">
      <w:pPr>
        <w:pStyle w:val="Akapitzlist"/>
        <w:numPr>
          <w:ilvl w:val="0"/>
          <w:numId w:val="18"/>
        </w:numPr>
        <w:spacing w:after="40"/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Elementy betonowe wykonane z betonu min B 25 zbrojone prętem żebrowanym śr. 6 mm. Sposób zbrojenia ścianek piwnicy przedstawione na rys. nr 1 i 2 (zał. nr 1 do umowy). Sposób zbrojenia płyt betonowych przedstawia rys. nr 3 (zał. nr 1 do umowy). Elementy ścianek piwnicy łączone są na felc i dodatkowo za pomocą klamry z pręta śr. 6 mm jak na rys. nr 4 (zał. nr 1 do umowy). Wygląd kompletnej piwnicy przedstawia rys. nr 5 (zał. nr 1 do umowy).</w:t>
      </w:r>
    </w:p>
    <w:p w14:paraId="21608927" w14:textId="6DE884D6" w:rsidR="009E3632" w:rsidRPr="00410100" w:rsidRDefault="009E3632" w:rsidP="00410100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Elementy będą dostarczane w kompletach tj. elementy piwnicy</w:t>
      </w:r>
      <w:r w:rsidR="0043213C" w:rsidRPr="00410100">
        <w:rPr>
          <w:sz w:val="24"/>
          <w:szCs w:val="24"/>
        </w:rPr>
        <w:t xml:space="preserve"> spakowane</w:t>
      </w:r>
      <w:r w:rsidRPr="00410100">
        <w:rPr>
          <w:sz w:val="24"/>
          <w:szCs w:val="24"/>
        </w:rPr>
        <w:t xml:space="preserve"> w całość.</w:t>
      </w:r>
    </w:p>
    <w:p w14:paraId="0F7A645A" w14:textId="77777777" w:rsidR="00036DCB" w:rsidRPr="009702B5" w:rsidRDefault="00036DCB">
      <w:pPr>
        <w:pStyle w:val="Tekstpodstawowy2"/>
        <w:jc w:val="center"/>
        <w:rPr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77777777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cmentarza w Kozienicach lub </w:t>
      </w:r>
      <w:r w:rsidRPr="009702B5">
        <w:rPr>
          <w:sz w:val="24"/>
          <w:szCs w:val="24"/>
        </w:rPr>
        <w:t>do magazynu Zamawiającego przy ul. Przemysłowej 15 w Kozienicach.</w:t>
      </w:r>
    </w:p>
    <w:p w14:paraId="49F71C26" w14:textId="77777777" w:rsidR="007F1DD2" w:rsidRPr="009702B5" w:rsidRDefault="007F1DD2">
      <w:pPr>
        <w:jc w:val="center"/>
        <w:rPr>
          <w:sz w:val="24"/>
          <w:szCs w:val="24"/>
        </w:rPr>
      </w:pPr>
    </w:p>
    <w:p w14:paraId="27FFCA87" w14:textId="77777777" w:rsidR="007F1DD2" w:rsidRPr="009702B5" w:rsidRDefault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4</w:t>
      </w:r>
    </w:p>
    <w:p w14:paraId="1B096607" w14:textId="77777777" w:rsidR="007F1DD2" w:rsidRPr="009702B5" w:rsidRDefault="007F1DD2" w:rsidP="007F1DD2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jednostkowa netto przedmiotu umowy wynosi – </w:t>
      </w:r>
      <w:r w:rsidR="000C6137">
        <w:rPr>
          <w:b/>
          <w:sz w:val="24"/>
          <w:szCs w:val="24"/>
        </w:rPr>
        <w:t>…………….</w:t>
      </w:r>
      <w:r w:rsidR="001911FF" w:rsidRPr="009702B5">
        <w:rPr>
          <w:b/>
          <w:sz w:val="24"/>
          <w:szCs w:val="24"/>
        </w:rPr>
        <w:t xml:space="preserve"> zł</w:t>
      </w:r>
      <w:r w:rsidRPr="009702B5">
        <w:rPr>
          <w:b/>
          <w:bCs/>
          <w:sz w:val="24"/>
          <w:szCs w:val="24"/>
        </w:rPr>
        <w:t>/kpl.</w:t>
      </w:r>
      <w:r w:rsidR="00CD0E5F" w:rsidRPr="009702B5">
        <w:rPr>
          <w:bCs/>
          <w:sz w:val="24"/>
          <w:szCs w:val="24"/>
        </w:rPr>
        <w:t>.</w:t>
      </w:r>
    </w:p>
    <w:p w14:paraId="66282E6E" w14:textId="6A6EBBDC" w:rsidR="00F909E2" w:rsidRDefault="007F1DD2" w:rsidP="00410100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określona w § </w:t>
      </w:r>
      <w:r w:rsidR="00395E15" w:rsidRPr="009702B5">
        <w:rPr>
          <w:sz w:val="24"/>
          <w:szCs w:val="24"/>
        </w:rPr>
        <w:t>4</w:t>
      </w:r>
      <w:r w:rsidRPr="009702B5">
        <w:rPr>
          <w:sz w:val="24"/>
          <w:szCs w:val="24"/>
        </w:rPr>
        <w:t xml:space="preserve"> ust. 1 zostaje ustalona na okres ważności umowy i nie podlega zmianie.</w:t>
      </w:r>
    </w:p>
    <w:p w14:paraId="1EA3C134" w14:textId="77777777" w:rsidR="00410100" w:rsidRPr="00410100" w:rsidRDefault="00410100" w:rsidP="00410100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E8A214E" w14:textId="77777777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5</w:t>
      </w:r>
    </w:p>
    <w:p w14:paraId="042C8408" w14:textId="77777777" w:rsidR="007F1DD2" w:rsidRPr="009702B5" w:rsidRDefault="007F1DD2" w:rsidP="007F1DD2">
      <w:pPr>
        <w:pStyle w:val="Tekstpodstawowy2"/>
        <w:rPr>
          <w:b/>
          <w:bCs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3AD1E074" w14:textId="77777777" w:rsidR="00F909E2" w:rsidRDefault="00F909E2" w:rsidP="00036DCB">
      <w:pPr>
        <w:jc w:val="center"/>
        <w:rPr>
          <w:sz w:val="24"/>
          <w:szCs w:val="24"/>
        </w:rPr>
      </w:pPr>
    </w:p>
    <w:p w14:paraId="779F6311" w14:textId="77777777" w:rsidR="00410100" w:rsidRDefault="00410100" w:rsidP="00036DCB">
      <w:pPr>
        <w:jc w:val="center"/>
        <w:rPr>
          <w:sz w:val="24"/>
          <w:szCs w:val="24"/>
        </w:rPr>
      </w:pPr>
    </w:p>
    <w:p w14:paraId="209C88CD" w14:textId="59A3AFE2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lastRenderedPageBreak/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6</w:t>
      </w:r>
    </w:p>
    <w:p w14:paraId="3038DEF7" w14:textId="77777777" w:rsidR="00544175" w:rsidRDefault="00036DCB" w:rsidP="00DE751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Wymagany termin reali</w:t>
      </w:r>
      <w:r w:rsidR="00DE7512">
        <w:rPr>
          <w:sz w:val="24"/>
          <w:szCs w:val="24"/>
        </w:rPr>
        <w:t>zacji przedmiotu umowy</w:t>
      </w:r>
      <w:r w:rsidR="00544175">
        <w:rPr>
          <w:sz w:val="24"/>
          <w:szCs w:val="24"/>
        </w:rPr>
        <w:t>:</w:t>
      </w:r>
    </w:p>
    <w:p w14:paraId="6F703496" w14:textId="35A4696F" w:rsidR="007E20B4" w:rsidRPr="007E20B4" w:rsidRDefault="007E20B4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 w:rsidRPr="007E20B4">
        <w:rPr>
          <w:sz w:val="24"/>
          <w:szCs w:val="18"/>
        </w:rPr>
        <w:t xml:space="preserve">10 kpl. w ciągu 14 dni kalendarzowych licząc od daty zawarcia umowy, </w:t>
      </w:r>
    </w:p>
    <w:p w14:paraId="3E9E5A33" w14:textId="77777777" w:rsidR="007E20B4" w:rsidRPr="007E20B4" w:rsidRDefault="007E20B4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 w:rsidRPr="007E20B4">
        <w:rPr>
          <w:sz w:val="24"/>
          <w:szCs w:val="18"/>
        </w:rPr>
        <w:t>10 kpl. do 30.01.2024 r.,</w:t>
      </w:r>
    </w:p>
    <w:p w14:paraId="5BF72C2B" w14:textId="77777777" w:rsidR="007E20B4" w:rsidRPr="007E20B4" w:rsidRDefault="007E20B4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 w:rsidRPr="007E20B4">
        <w:rPr>
          <w:sz w:val="24"/>
          <w:szCs w:val="18"/>
        </w:rPr>
        <w:t>30 kpl. do 31.03.2024 r.,</w:t>
      </w:r>
    </w:p>
    <w:p w14:paraId="34665F10" w14:textId="77777777" w:rsidR="007E20B4" w:rsidRPr="007E20B4" w:rsidRDefault="007E20B4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 w:rsidRPr="007E20B4">
        <w:rPr>
          <w:sz w:val="24"/>
          <w:szCs w:val="18"/>
        </w:rPr>
        <w:t>30 kpl. do 30.09.2024 r.</w:t>
      </w:r>
    </w:p>
    <w:p w14:paraId="26FA4528" w14:textId="5659C2CD" w:rsidR="007F1DD2" w:rsidRPr="009702B5" w:rsidRDefault="007F1DD2" w:rsidP="007E20B4">
      <w:pPr>
        <w:pStyle w:val="Tekstpodstawowy"/>
        <w:numPr>
          <w:ilvl w:val="0"/>
          <w:numId w:val="10"/>
        </w:numPr>
        <w:tabs>
          <w:tab w:val="left" w:pos="426"/>
        </w:tabs>
        <w:rPr>
          <w:sz w:val="24"/>
          <w:szCs w:val="24"/>
        </w:rPr>
      </w:pPr>
      <w:r w:rsidRPr="009702B5">
        <w:rPr>
          <w:sz w:val="24"/>
          <w:szCs w:val="24"/>
        </w:rPr>
        <w:t xml:space="preserve">Dostawy będą realizowane w godzinach pracy Zamawiającego. </w:t>
      </w:r>
    </w:p>
    <w:p w14:paraId="6A3BC853" w14:textId="77777777" w:rsidR="00395E15" w:rsidRPr="009702B5" w:rsidRDefault="00395E15" w:rsidP="00395E1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>Do dostawy Wykonawca dołączy atesty</w:t>
      </w:r>
      <w:r w:rsidR="00067AFC" w:rsidRPr="009702B5">
        <w:rPr>
          <w:sz w:val="24"/>
          <w:szCs w:val="24"/>
        </w:rPr>
        <w:t xml:space="preserve"> na zastosowany beton</w:t>
      </w:r>
      <w:r w:rsidR="00874E58">
        <w:rPr>
          <w:sz w:val="24"/>
          <w:szCs w:val="24"/>
        </w:rPr>
        <w:t>,</w:t>
      </w:r>
      <w:r w:rsidR="00067AFC" w:rsidRPr="009702B5">
        <w:rPr>
          <w:sz w:val="24"/>
          <w:szCs w:val="24"/>
        </w:rPr>
        <w:t xml:space="preserve"> stal oraz opinię techniczną wyrobu (przedmiotu umowy). </w:t>
      </w:r>
    </w:p>
    <w:p w14:paraId="12810C38" w14:textId="77777777" w:rsidR="00CF0B81" w:rsidRPr="009702B5" w:rsidRDefault="00CF0B81" w:rsidP="00036DCB">
      <w:pPr>
        <w:rPr>
          <w:sz w:val="24"/>
          <w:szCs w:val="24"/>
        </w:rPr>
      </w:pPr>
    </w:p>
    <w:p w14:paraId="7BBE81AE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7</w:t>
      </w:r>
    </w:p>
    <w:p w14:paraId="5681D909" w14:textId="21002A35" w:rsidR="00CF0B81" w:rsidRPr="009702B5" w:rsidRDefault="00CF0B81" w:rsidP="0093588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Wynagrodzenie za przedmiot umowy uregulowane będzie na podstawie faktur wystawionych po dostawie partii przedmiotu umowy i podpisaniu częściowego/końcowego protokołu odbioru. </w:t>
      </w:r>
    </w:p>
    <w:p w14:paraId="4E700C9B" w14:textId="77777777" w:rsidR="00CF0B81" w:rsidRPr="009702B5" w:rsidRDefault="00CF0B81" w:rsidP="00CF0B81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2.    Zapłata nastąpi przelewem z konta Zamawiającego na konto Wykonawcy podane w fakturze za dostarczony przedmiot umowy w ciągu 30 dni od otrzymania faktury.</w:t>
      </w:r>
    </w:p>
    <w:p w14:paraId="3BA06416" w14:textId="77777777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8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9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4017B5F6" w14:textId="77777777" w:rsidR="007E20B4" w:rsidRDefault="007E20B4" w:rsidP="007E20B4">
      <w:pPr>
        <w:pStyle w:val="Tekstpodstawowy"/>
        <w:jc w:val="center"/>
        <w:rPr>
          <w:sz w:val="24"/>
        </w:rPr>
      </w:pPr>
    </w:p>
    <w:p w14:paraId="3B5E5CFF" w14:textId="77777777" w:rsidR="007E20B4" w:rsidRDefault="007E20B4" w:rsidP="007E20B4">
      <w:pPr>
        <w:pStyle w:val="Tekstpodstawowy"/>
        <w:jc w:val="center"/>
        <w:rPr>
          <w:sz w:val="24"/>
        </w:rPr>
      </w:pPr>
    </w:p>
    <w:p w14:paraId="7A5EF963" w14:textId="77777777" w:rsidR="007E20B4" w:rsidRDefault="007E20B4" w:rsidP="007E20B4">
      <w:pPr>
        <w:pStyle w:val="Tekstpodstawowy"/>
        <w:jc w:val="center"/>
        <w:rPr>
          <w:sz w:val="24"/>
        </w:rPr>
      </w:pPr>
    </w:p>
    <w:p w14:paraId="48A53206" w14:textId="6C1F05EB" w:rsidR="00AE3FFA" w:rsidRPr="00AE3FFA" w:rsidRDefault="007E20B4" w:rsidP="00AE3FFA">
      <w:pPr>
        <w:pStyle w:val="Tekstpodstawowy"/>
        <w:jc w:val="center"/>
        <w:rPr>
          <w:sz w:val="24"/>
        </w:rPr>
      </w:pPr>
      <w:r>
        <w:rPr>
          <w:sz w:val="24"/>
        </w:rPr>
        <w:lastRenderedPageBreak/>
        <w:t>§ 10</w:t>
      </w:r>
    </w:p>
    <w:p w14:paraId="047CDF02" w14:textId="06E35D58" w:rsidR="00AE3FFA" w:rsidRPr="00AE3FFA" w:rsidRDefault="00AE3FFA" w:rsidP="00AE3FFA">
      <w:pPr>
        <w:pStyle w:val="Tekstpodstawowy"/>
        <w:numPr>
          <w:ilvl w:val="0"/>
          <w:numId w:val="22"/>
        </w:numPr>
        <w:rPr>
          <w:sz w:val="24"/>
        </w:rPr>
      </w:pPr>
      <w:r w:rsidRPr="00AE3FFA">
        <w:rPr>
          <w:sz w:val="24"/>
        </w:rPr>
        <w:t xml:space="preserve">Wynagrodzenie oraz ceny jednostkowe, o których mowa w § </w:t>
      </w:r>
      <w:r>
        <w:rPr>
          <w:sz w:val="24"/>
        </w:rPr>
        <w:t>4</w:t>
      </w:r>
      <w:r w:rsidRPr="00AE3FFA">
        <w:rPr>
          <w:sz w:val="24"/>
        </w:rPr>
        <w:t xml:space="preserve"> ust. 1 i § </w:t>
      </w:r>
      <w:r>
        <w:rPr>
          <w:sz w:val="24"/>
        </w:rPr>
        <w:t>5</w:t>
      </w:r>
      <w:r w:rsidRPr="00AE3FFA">
        <w:rPr>
          <w:sz w:val="24"/>
        </w:rPr>
        <w:t xml:space="preserve">  będą podlegały waloryzacji dla oddania wzrostu lub spadku kosztów w gospodarce rynkowej.</w:t>
      </w:r>
    </w:p>
    <w:p w14:paraId="45840680" w14:textId="5B80A85C" w:rsidR="00AE3FFA" w:rsidRPr="00AE3FFA" w:rsidRDefault="00AE3FFA" w:rsidP="00AE3FFA">
      <w:pPr>
        <w:pStyle w:val="Tekstpodstawowy"/>
        <w:numPr>
          <w:ilvl w:val="0"/>
          <w:numId w:val="22"/>
        </w:numPr>
        <w:rPr>
          <w:sz w:val="24"/>
        </w:rPr>
      </w:pPr>
      <w:r w:rsidRPr="00AE3FFA">
        <w:rPr>
          <w:sz w:val="24"/>
        </w:rPr>
        <w:t>Minimalny poziom zmiany wskaźników uprawniający strony do żądania zmiany wynagrodzenia wynosi +/- 5% w stosunku do wysokości wskaźników jakie Wykonawca przedstawi we wstępnej ofercie do negocjacji.</w:t>
      </w:r>
    </w:p>
    <w:p w14:paraId="74FA2DDF" w14:textId="71C7BA22" w:rsidR="00AE3FFA" w:rsidRPr="00AE3FFA" w:rsidRDefault="00AE3FFA" w:rsidP="00AE3FFA">
      <w:pPr>
        <w:pStyle w:val="Tekstpodstawowy"/>
        <w:numPr>
          <w:ilvl w:val="0"/>
          <w:numId w:val="22"/>
        </w:numPr>
        <w:rPr>
          <w:sz w:val="24"/>
        </w:rPr>
      </w:pPr>
      <w:r w:rsidRPr="00AE3FFA">
        <w:rPr>
          <w:sz w:val="24"/>
        </w:rPr>
        <w:t>Maksymalna wartość zmiany wynagrodzenia, jaką dopuszcza Zamawiający to łącznie</w:t>
      </w:r>
      <w:r>
        <w:rPr>
          <w:sz w:val="24"/>
        </w:rPr>
        <w:t xml:space="preserve"> </w:t>
      </w:r>
      <w:r w:rsidRPr="00AE3FFA">
        <w:rPr>
          <w:sz w:val="24"/>
        </w:rPr>
        <w:t>5 % w stosunku do wartości wynagrodzenia określonego w ust. 1.</w:t>
      </w:r>
    </w:p>
    <w:p w14:paraId="3CBEA7E4" w14:textId="5EDB0BC3" w:rsidR="00AE3FFA" w:rsidRPr="00AE3FFA" w:rsidRDefault="00AE3FFA" w:rsidP="00AE3FFA">
      <w:pPr>
        <w:pStyle w:val="Tekstpodstawowy"/>
        <w:numPr>
          <w:ilvl w:val="0"/>
          <w:numId w:val="22"/>
        </w:numPr>
        <w:rPr>
          <w:sz w:val="24"/>
        </w:rPr>
      </w:pPr>
      <w:r w:rsidRPr="00AE3FFA">
        <w:rPr>
          <w:sz w:val="24"/>
        </w:rPr>
        <w:t>W przypadku zmiany przepisów skutkujących wzrostem lub obniżką wynagrodzenia</w:t>
      </w:r>
      <w:r>
        <w:rPr>
          <w:sz w:val="24"/>
        </w:rPr>
        <w:t>,</w:t>
      </w:r>
      <w:r w:rsidRPr="00AE3FFA">
        <w:rPr>
          <w:sz w:val="24"/>
        </w:rPr>
        <w:t xml:space="preserve"> a także cen jednostkowych Wykonawca może wystąpić do Zamawiającego z wnioskiem o zmianę</w:t>
      </w:r>
      <w:r>
        <w:rPr>
          <w:sz w:val="24"/>
        </w:rPr>
        <w:t>.</w:t>
      </w:r>
      <w:r w:rsidRPr="00AE3FFA">
        <w:rPr>
          <w:sz w:val="24"/>
        </w:rPr>
        <w:t xml:space="preserve"> </w:t>
      </w:r>
      <w:r>
        <w:rPr>
          <w:sz w:val="24"/>
        </w:rPr>
        <w:t>W</w:t>
      </w:r>
      <w:r w:rsidRPr="00AE3FFA">
        <w:rPr>
          <w:sz w:val="24"/>
        </w:rPr>
        <w:t>niosek Wykonawcy powinien zawierać uzasadnienie wraz z analizą wpływu przedmiotowych zmian na koszt wykonania przedmiotu umowy oraz wyliczenie kwoty wzrostu kosztów wykonania zamówienia. Wykonawca zobowiązany jest dostarczyć dokumentację potwierdzającą poprawność dokonanej kalkulacji wraz z dowodami uzasadniającymi zmianę wynagrodzenia. W przypadku obniżki stosowne dokumenty przygotuje Zamawiający.</w:t>
      </w:r>
    </w:p>
    <w:p w14:paraId="793BB49C" w14:textId="3063CE4D" w:rsidR="00AE3FFA" w:rsidRPr="00AE3FFA" w:rsidRDefault="00AE3FFA" w:rsidP="00AE3FFA">
      <w:pPr>
        <w:pStyle w:val="Tekstpodstawowy"/>
        <w:numPr>
          <w:ilvl w:val="0"/>
          <w:numId w:val="22"/>
        </w:numPr>
        <w:rPr>
          <w:sz w:val="24"/>
        </w:rPr>
      </w:pPr>
      <w:r w:rsidRPr="00AE3FFA">
        <w:rPr>
          <w:sz w:val="24"/>
        </w:rPr>
        <w:t xml:space="preserve">Przed podjęciem decyzji o zwiększeniu wynagrodzenia Zamawiający dokona weryfikacji zasadności oraz poprawności obliczeń dokonanych przez Wykonawcę w zakresie żądanej zmiany wynagrodzenia, a także oceny możliwości sfinansowania wyższego wynagrodzenia w ramach środków posiadanych w planie finansowym </w:t>
      </w:r>
      <w:r>
        <w:rPr>
          <w:sz w:val="24"/>
        </w:rPr>
        <w:t>Z</w:t>
      </w:r>
      <w:r w:rsidRPr="00AE3FFA">
        <w:rPr>
          <w:sz w:val="24"/>
        </w:rPr>
        <w:t>amawiającego zatwierdzonym na dany rok.</w:t>
      </w:r>
    </w:p>
    <w:p w14:paraId="055B612A" w14:textId="62B9552D" w:rsidR="00AE3FFA" w:rsidRDefault="00AE3FFA" w:rsidP="00AE3FFA">
      <w:pPr>
        <w:pStyle w:val="Tekstpodstawowy"/>
        <w:numPr>
          <w:ilvl w:val="0"/>
          <w:numId w:val="22"/>
        </w:numPr>
        <w:rPr>
          <w:sz w:val="24"/>
        </w:rPr>
      </w:pPr>
      <w:r w:rsidRPr="00AE3FFA">
        <w:rPr>
          <w:sz w:val="24"/>
        </w:rPr>
        <w:t>W przypadku zmiany przepisów skutkujących wzrostem lub obniżką wynagrodzenia</w:t>
      </w:r>
      <w:r>
        <w:rPr>
          <w:sz w:val="24"/>
        </w:rPr>
        <w:t>,</w:t>
      </w:r>
      <w:r w:rsidRPr="00AE3FFA">
        <w:rPr>
          <w:sz w:val="24"/>
        </w:rPr>
        <w:t xml:space="preserve"> a także cen jednostkowych skutkujących zmianą wysokości wynagrodzenia należnego Wykonawcy każda ze stron nie wcześniej niż po upływie 6 m-cy od dnia zawarcia umowy może wystąpić do drugiej strony o dokonanie odpowiedniej zmiany wysokości wynagrodzenia określonego w ust. 1 i 2.</w:t>
      </w:r>
    </w:p>
    <w:p w14:paraId="261423BD" w14:textId="77777777" w:rsidR="00AE3FFA" w:rsidRDefault="00AE3FFA" w:rsidP="00AE3FFA">
      <w:pPr>
        <w:pStyle w:val="Tekstpodstawowy"/>
        <w:jc w:val="center"/>
        <w:rPr>
          <w:sz w:val="24"/>
        </w:rPr>
      </w:pPr>
    </w:p>
    <w:p w14:paraId="5E18E011" w14:textId="714CF055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>
        <w:rPr>
          <w:sz w:val="24"/>
        </w:rPr>
        <w:t>1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lastRenderedPageBreak/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1502338E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AE3FFA">
        <w:rPr>
          <w:sz w:val="24"/>
          <w:szCs w:val="24"/>
        </w:rPr>
        <w:t>2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2F4677C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AE3FFA">
        <w:rPr>
          <w:sz w:val="24"/>
          <w:szCs w:val="24"/>
        </w:rPr>
        <w:t>3</w:t>
      </w:r>
    </w:p>
    <w:p w14:paraId="58E95692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0AAB02D9" w14:textId="77777777" w:rsidR="00036DCB" w:rsidRPr="009702B5" w:rsidRDefault="00036DCB" w:rsidP="00036DCB">
      <w:pPr>
        <w:jc w:val="both"/>
        <w:rPr>
          <w:sz w:val="24"/>
          <w:szCs w:val="24"/>
        </w:rPr>
      </w:pPr>
    </w:p>
    <w:p w14:paraId="5D98F035" w14:textId="11CE9E44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AE3FFA">
        <w:rPr>
          <w:sz w:val="24"/>
          <w:szCs w:val="24"/>
        </w:rPr>
        <w:t>4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363BE977" w14:textId="77777777" w:rsidR="00036DCB" w:rsidRPr="009702B5" w:rsidRDefault="00036DCB" w:rsidP="0093588F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33785BDE" w14:textId="77777777" w:rsidR="00036DCB" w:rsidRPr="009702B5" w:rsidRDefault="00036DCB" w:rsidP="00036DCB">
      <w:pPr>
        <w:rPr>
          <w:sz w:val="24"/>
          <w:szCs w:val="24"/>
        </w:rPr>
      </w:pPr>
    </w:p>
    <w:p w14:paraId="2B6911C4" w14:textId="42362033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AE3FFA">
        <w:rPr>
          <w:sz w:val="24"/>
          <w:szCs w:val="24"/>
        </w:rPr>
        <w:t>5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4DCD346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AE3FFA">
        <w:rPr>
          <w:sz w:val="24"/>
          <w:szCs w:val="24"/>
        </w:rPr>
        <w:t>6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1CA34919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AE3FFA">
        <w:rPr>
          <w:sz w:val="24"/>
          <w:szCs w:val="24"/>
        </w:rPr>
        <w:t>7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F0A3" w14:textId="77777777" w:rsidR="00FE6C5F" w:rsidRDefault="00FE6C5F">
      <w:r>
        <w:separator/>
      </w:r>
    </w:p>
  </w:endnote>
  <w:endnote w:type="continuationSeparator" w:id="0">
    <w:p w14:paraId="39916B31" w14:textId="77777777" w:rsidR="00FE6C5F" w:rsidRDefault="00FE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5C1D" w14:textId="77777777" w:rsidR="00FE6C5F" w:rsidRDefault="00FE6C5F">
      <w:r>
        <w:separator/>
      </w:r>
    </w:p>
  </w:footnote>
  <w:footnote w:type="continuationSeparator" w:id="0">
    <w:p w14:paraId="668C5C5B" w14:textId="77777777" w:rsidR="00FE6C5F" w:rsidRDefault="00FE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AD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262">
    <w:abstractNumId w:val="4"/>
  </w:num>
  <w:num w:numId="2" w16cid:durableId="1188788528">
    <w:abstractNumId w:val="17"/>
  </w:num>
  <w:num w:numId="3" w16cid:durableId="1812821284">
    <w:abstractNumId w:val="12"/>
  </w:num>
  <w:num w:numId="4" w16cid:durableId="73824956">
    <w:abstractNumId w:val="6"/>
  </w:num>
  <w:num w:numId="5" w16cid:durableId="1847746665">
    <w:abstractNumId w:val="0"/>
  </w:num>
  <w:num w:numId="6" w16cid:durableId="1375040043">
    <w:abstractNumId w:val="20"/>
  </w:num>
  <w:num w:numId="7" w16cid:durableId="976763648">
    <w:abstractNumId w:val="3"/>
  </w:num>
  <w:num w:numId="8" w16cid:durableId="2114861713">
    <w:abstractNumId w:val="14"/>
  </w:num>
  <w:num w:numId="9" w16cid:durableId="900096177">
    <w:abstractNumId w:val="7"/>
  </w:num>
  <w:num w:numId="10" w16cid:durableId="1598559047">
    <w:abstractNumId w:val="10"/>
  </w:num>
  <w:num w:numId="11" w16cid:durableId="1926457171">
    <w:abstractNumId w:val="9"/>
  </w:num>
  <w:num w:numId="12" w16cid:durableId="862397558">
    <w:abstractNumId w:val="16"/>
  </w:num>
  <w:num w:numId="13" w16cid:durableId="1008412562">
    <w:abstractNumId w:val="13"/>
  </w:num>
  <w:num w:numId="14" w16cid:durableId="561520938">
    <w:abstractNumId w:val="19"/>
  </w:num>
  <w:num w:numId="15" w16cid:durableId="1820463281">
    <w:abstractNumId w:val="21"/>
  </w:num>
  <w:num w:numId="16" w16cid:durableId="1638754979">
    <w:abstractNumId w:val="1"/>
  </w:num>
  <w:num w:numId="17" w16cid:durableId="1838839375">
    <w:abstractNumId w:val="11"/>
  </w:num>
  <w:num w:numId="18" w16cid:durableId="388849836">
    <w:abstractNumId w:val="5"/>
  </w:num>
  <w:num w:numId="19" w16cid:durableId="620382988">
    <w:abstractNumId w:val="8"/>
  </w:num>
  <w:num w:numId="20" w16cid:durableId="293678669">
    <w:abstractNumId w:val="18"/>
  </w:num>
  <w:num w:numId="21" w16cid:durableId="940995127">
    <w:abstractNumId w:val="15"/>
  </w:num>
  <w:num w:numId="22" w16cid:durableId="206795142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A6FAB"/>
    <w:rsid w:val="000B25F1"/>
    <w:rsid w:val="000B517A"/>
    <w:rsid w:val="000B597E"/>
    <w:rsid w:val="000C6137"/>
    <w:rsid w:val="000D509B"/>
    <w:rsid w:val="000E297F"/>
    <w:rsid w:val="000E3052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20725C"/>
    <w:rsid w:val="002078A4"/>
    <w:rsid w:val="00224D00"/>
    <w:rsid w:val="00277882"/>
    <w:rsid w:val="00286A14"/>
    <w:rsid w:val="002E147D"/>
    <w:rsid w:val="002F13AE"/>
    <w:rsid w:val="002F3E68"/>
    <w:rsid w:val="00304E08"/>
    <w:rsid w:val="00306BF5"/>
    <w:rsid w:val="00311EB7"/>
    <w:rsid w:val="00344E5F"/>
    <w:rsid w:val="00352575"/>
    <w:rsid w:val="00367E32"/>
    <w:rsid w:val="00370C9B"/>
    <w:rsid w:val="00372509"/>
    <w:rsid w:val="00395E15"/>
    <w:rsid w:val="003C4BD9"/>
    <w:rsid w:val="00410100"/>
    <w:rsid w:val="004122E3"/>
    <w:rsid w:val="00412447"/>
    <w:rsid w:val="0041334A"/>
    <w:rsid w:val="0043213C"/>
    <w:rsid w:val="004443B8"/>
    <w:rsid w:val="00467E91"/>
    <w:rsid w:val="00470D6D"/>
    <w:rsid w:val="00472D81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4175"/>
    <w:rsid w:val="00547CDC"/>
    <w:rsid w:val="00560658"/>
    <w:rsid w:val="005624B0"/>
    <w:rsid w:val="00562833"/>
    <w:rsid w:val="00565D26"/>
    <w:rsid w:val="005812F7"/>
    <w:rsid w:val="005E5E47"/>
    <w:rsid w:val="005F5239"/>
    <w:rsid w:val="005F7039"/>
    <w:rsid w:val="00603EFD"/>
    <w:rsid w:val="006131FE"/>
    <w:rsid w:val="006211DF"/>
    <w:rsid w:val="00647FE3"/>
    <w:rsid w:val="0066684E"/>
    <w:rsid w:val="006A35C0"/>
    <w:rsid w:val="006B6D22"/>
    <w:rsid w:val="006E140D"/>
    <w:rsid w:val="00711C15"/>
    <w:rsid w:val="007558F5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81360"/>
    <w:rsid w:val="00983012"/>
    <w:rsid w:val="009B007C"/>
    <w:rsid w:val="009B1358"/>
    <w:rsid w:val="009C77A5"/>
    <w:rsid w:val="009C78D0"/>
    <w:rsid w:val="009E3632"/>
    <w:rsid w:val="009E41CC"/>
    <w:rsid w:val="009F7A3E"/>
    <w:rsid w:val="00A03C2D"/>
    <w:rsid w:val="00A044E2"/>
    <w:rsid w:val="00A11172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60598"/>
    <w:rsid w:val="00B62400"/>
    <w:rsid w:val="00B67D0C"/>
    <w:rsid w:val="00B71CC8"/>
    <w:rsid w:val="00B91423"/>
    <w:rsid w:val="00BD653E"/>
    <w:rsid w:val="00BF6B3A"/>
    <w:rsid w:val="00C00E7A"/>
    <w:rsid w:val="00C2708F"/>
    <w:rsid w:val="00C358EA"/>
    <w:rsid w:val="00C6054B"/>
    <w:rsid w:val="00C92EEC"/>
    <w:rsid w:val="00CD0AC8"/>
    <w:rsid w:val="00CD0E5F"/>
    <w:rsid w:val="00CD4540"/>
    <w:rsid w:val="00CF07AE"/>
    <w:rsid w:val="00CF0B81"/>
    <w:rsid w:val="00D00792"/>
    <w:rsid w:val="00D269EC"/>
    <w:rsid w:val="00D359F1"/>
    <w:rsid w:val="00D52DBE"/>
    <w:rsid w:val="00D96C70"/>
    <w:rsid w:val="00DA512C"/>
    <w:rsid w:val="00DE7512"/>
    <w:rsid w:val="00DF68F8"/>
    <w:rsid w:val="00E02805"/>
    <w:rsid w:val="00E51249"/>
    <w:rsid w:val="00E8200E"/>
    <w:rsid w:val="00EB6E3B"/>
    <w:rsid w:val="00EB7156"/>
    <w:rsid w:val="00EE2BF0"/>
    <w:rsid w:val="00F07ABF"/>
    <w:rsid w:val="00F2037E"/>
    <w:rsid w:val="00F52DD5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9924-6D03-4428-97A5-04D2FB0F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4</cp:revision>
  <cp:lastPrinted>2023-02-14T13:10:00Z</cp:lastPrinted>
  <dcterms:created xsi:type="dcterms:W3CDTF">2023-11-29T12:41:00Z</dcterms:created>
  <dcterms:modified xsi:type="dcterms:W3CDTF">2023-11-30T08:59:00Z</dcterms:modified>
</cp:coreProperties>
</file>